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221" w:rsidRPr="00A43221" w:rsidRDefault="00A43221" w:rsidP="00A43221">
      <w:pPr>
        <w:spacing w:after="0" w:line="240" w:lineRule="auto"/>
        <w:jc w:val="center"/>
        <w:rPr>
          <w:rFonts w:ascii="Sylfaen" w:eastAsia="Calibri" w:hAnsi="Sylfaen" w:cs="Sylfaen"/>
          <w:b/>
          <w:sz w:val="28"/>
          <w:lang w:val="ka-GE"/>
        </w:rPr>
      </w:pPr>
    </w:p>
    <w:p w:rsidR="00A43221" w:rsidRPr="00A43221" w:rsidRDefault="00A43221" w:rsidP="00A43221">
      <w:pPr>
        <w:spacing w:after="0" w:line="240" w:lineRule="auto"/>
        <w:jc w:val="center"/>
        <w:rPr>
          <w:rFonts w:ascii="Sylfaen" w:eastAsia="Calibri" w:hAnsi="Sylfaen" w:cs="Sylfaen"/>
          <w:b/>
          <w:sz w:val="28"/>
          <w:lang w:val="ka-GE"/>
        </w:rPr>
      </w:pPr>
      <w:r w:rsidRPr="00A43221">
        <w:rPr>
          <w:rFonts w:ascii="Sylfaen" w:eastAsia="Calibri" w:hAnsi="Sylfaen" w:cs="Sylfaen"/>
          <w:b/>
          <w:sz w:val="28"/>
          <w:lang w:val="ka-GE"/>
        </w:rPr>
        <w:t>სამუშაოს აღწერილობა</w:t>
      </w:r>
    </w:p>
    <w:p w:rsidR="00A43221" w:rsidRPr="00A43221" w:rsidRDefault="00A43221" w:rsidP="00A43221">
      <w:pPr>
        <w:spacing w:after="0" w:line="240" w:lineRule="auto"/>
        <w:jc w:val="center"/>
        <w:rPr>
          <w:rFonts w:ascii="Sylfaen" w:eastAsia="Calibri" w:hAnsi="Sylfaen" w:cs="Times New Roman"/>
          <w:b/>
          <w:bCs/>
          <w:noProof/>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763"/>
        <w:gridCol w:w="1620"/>
        <w:gridCol w:w="1980"/>
      </w:tblGrid>
      <w:tr w:rsidR="00A43221" w:rsidRPr="00A43221"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76" w:lineRule="auto"/>
              <w:rPr>
                <w:rFonts w:ascii="Sylfaen" w:eastAsiaTheme="minorEastAsia" w:hAnsi="Sylfaen"/>
                <w:b/>
                <w:lang w:val="ka-GE"/>
              </w:rPr>
            </w:pPr>
            <w:r w:rsidRPr="00A43221">
              <w:rPr>
                <w:rFonts w:ascii="Sylfaen" w:eastAsiaTheme="minorEastAsia"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lang w:val="ka-GE"/>
              </w:rPr>
            </w:pPr>
            <w:r w:rsidRPr="00A43221">
              <w:rPr>
                <w:rFonts w:ascii="Sylfaen" w:eastAsiaTheme="minorEastAsia" w:hAnsi="Sylfaen"/>
                <w:lang w:val="ka-GE"/>
              </w:rPr>
              <w:t>საქართველოს ოკუპირებული ტერიტორიებიდან</w:t>
            </w:r>
          </w:p>
          <w:p w:rsidR="00A43221" w:rsidRPr="00A43221" w:rsidRDefault="00A43221" w:rsidP="00A43221">
            <w:pPr>
              <w:tabs>
                <w:tab w:val="left" w:pos="4536"/>
              </w:tabs>
              <w:spacing w:after="0" w:line="276" w:lineRule="auto"/>
              <w:jc w:val="both"/>
              <w:rPr>
                <w:rFonts w:ascii="Sylfaen" w:eastAsiaTheme="minorEastAsia" w:hAnsi="Sylfaen"/>
                <w:lang w:val="ka-GE"/>
              </w:rPr>
            </w:pPr>
            <w:r w:rsidRPr="00A43221">
              <w:rPr>
                <w:rFonts w:ascii="Sylfaen" w:eastAsiaTheme="minorEastAsia" w:hAnsi="Sylfaen"/>
                <w:lang w:val="ka-GE"/>
              </w:rPr>
              <w:t>დევნილთა, შრომის, ჯანმრთელობისა და</w:t>
            </w:r>
          </w:p>
          <w:p w:rsidR="00A43221" w:rsidRPr="00A43221" w:rsidRDefault="00A43221" w:rsidP="00A43221">
            <w:pPr>
              <w:tabs>
                <w:tab w:val="left" w:pos="4536"/>
              </w:tabs>
              <w:spacing w:after="0" w:line="276" w:lineRule="auto"/>
              <w:rPr>
                <w:rFonts w:ascii="Sylfaen" w:eastAsiaTheme="minorEastAsia" w:hAnsi="Sylfaen"/>
                <w:lang w:val="ka-GE"/>
              </w:rPr>
            </w:pPr>
            <w:r w:rsidRPr="00A43221">
              <w:rPr>
                <w:rFonts w:ascii="Sylfaen" w:eastAsiaTheme="minorEastAsia" w:hAnsi="Sylfaen"/>
                <w:lang w:val="ka-GE"/>
              </w:rPr>
              <w:t>სოციალური დაცვის სამინისტრო</w:t>
            </w:r>
          </w:p>
        </w:tc>
      </w:tr>
      <w:tr w:rsidR="00A43221" w:rsidRPr="00A43221"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b/>
                <w:lang w:val="ka-GE"/>
              </w:rPr>
            </w:pPr>
            <w:r w:rsidRPr="00A43221">
              <w:rPr>
                <w:rFonts w:ascii="Sylfaen" w:eastAsiaTheme="minorEastAsia"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lang w:val="ka-GE"/>
              </w:rPr>
            </w:pPr>
            <w:r w:rsidRPr="00A43221">
              <w:rPr>
                <w:rFonts w:ascii="Sylfaen" w:eastAsiaTheme="minorEastAsia" w:hAnsi="Sylfaen"/>
                <w:lang w:val="ka-GE"/>
              </w:rPr>
              <w:t>ქ. თბილისი, აკაკი წერეთლის გამზ. №114</w:t>
            </w:r>
          </w:p>
        </w:tc>
      </w:tr>
      <w:tr w:rsidR="00A43221" w:rsidRPr="00A43221"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2385"/>
              </w:tabs>
              <w:spacing w:after="0" w:line="276" w:lineRule="auto"/>
              <w:rPr>
                <w:rFonts w:ascii="Sylfaen" w:eastAsiaTheme="minorEastAsia" w:hAnsi="Sylfaen"/>
                <w:b/>
                <w:lang w:val="ka-GE"/>
              </w:rPr>
            </w:pPr>
            <w:r w:rsidRPr="00A43221">
              <w:rPr>
                <w:rFonts w:ascii="Sylfaen" w:eastAsiaTheme="minorEastAsia"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lang w:val="ka-GE"/>
              </w:rPr>
            </w:pPr>
            <w:r w:rsidRPr="00A43221">
              <w:rPr>
                <w:rFonts w:ascii="Sylfaen" w:eastAsiaTheme="minorEastAsia" w:hAnsi="Sylfaen"/>
                <w:lang w:val="ka-GE"/>
              </w:rPr>
              <w:t>0119</w:t>
            </w:r>
          </w:p>
        </w:tc>
      </w:tr>
      <w:tr w:rsidR="00A43221" w:rsidRPr="00A43221"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2385"/>
              </w:tabs>
              <w:spacing w:after="0" w:line="276" w:lineRule="auto"/>
              <w:rPr>
                <w:rFonts w:ascii="Sylfaen" w:eastAsiaTheme="minorEastAsia" w:hAnsi="Sylfaen"/>
                <w:b/>
                <w:lang w:val="ka-GE"/>
              </w:rPr>
            </w:pPr>
            <w:r w:rsidRPr="00A43221">
              <w:rPr>
                <w:rFonts w:ascii="Sylfaen" w:eastAsiaTheme="minorEastAsia"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lang w:val="ka-GE"/>
              </w:rPr>
            </w:pPr>
            <w:r w:rsidRPr="00A43221">
              <w:rPr>
                <w:rFonts w:ascii="Sylfaen" w:eastAsia="Times New Roman" w:hAnsi="Sylfaen" w:cs="Times New Roman"/>
                <w:color w:val="000000"/>
                <w:lang w:val="ka-GE"/>
              </w:rPr>
              <w:t>ადმინისტრაცია</w:t>
            </w:r>
          </w:p>
        </w:tc>
      </w:tr>
      <w:tr w:rsidR="00A43221" w:rsidRPr="00A43221"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2385"/>
              </w:tabs>
              <w:spacing w:after="0" w:line="276" w:lineRule="auto"/>
              <w:rPr>
                <w:rFonts w:ascii="Sylfaen" w:eastAsiaTheme="minorEastAsia" w:hAnsi="Sylfaen"/>
                <w:b/>
                <w:lang w:val="ka-GE"/>
              </w:rPr>
            </w:pPr>
            <w:r w:rsidRPr="00A43221">
              <w:rPr>
                <w:rFonts w:ascii="Sylfaen" w:eastAsiaTheme="minorEastAsia"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jc w:val="both"/>
              <w:rPr>
                <w:rFonts w:ascii="Sylfaen" w:eastAsiaTheme="minorEastAsia" w:hAnsi="Sylfaen"/>
                <w:lang w:val="ka-GE"/>
              </w:rPr>
            </w:pPr>
            <w:r w:rsidRPr="00A43221">
              <w:rPr>
                <w:rFonts w:ascii="Sylfaen" w:eastAsia="Times New Roman" w:hAnsi="Sylfaen" w:cs="Sylfaen"/>
                <w:bCs/>
                <w:kern w:val="36"/>
                <w:lang w:val="ka-GE"/>
              </w:rPr>
              <w:t>საერთაშორისო ურთიერთობებისა და პროტოკოლის სამმართველო</w:t>
            </w:r>
          </w:p>
        </w:tc>
      </w:tr>
      <w:tr w:rsidR="00A43221" w:rsidRPr="00A43221" w:rsidTr="00E3261E">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76" w:lineRule="auto"/>
              <w:jc w:val="center"/>
              <w:rPr>
                <w:rFonts w:ascii="Sylfaen" w:eastAsiaTheme="minorEastAsia" w:hAnsi="Sylfaen"/>
                <w:lang w:val="ka-GE"/>
              </w:rPr>
            </w:pPr>
            <w:r w:rsidRPr="00A43221">
              <w:rPr>
                <w:rFonts w:ascii="Sylfaen" w:eastAsiaTheme="minorEastAsia" w:hAnsi="Sylfaen"/>
                <w:b/>
                <w:lang w:val="ka-GE"/>
              </w:rPr>
              <w:t>თანამდებობა</w:t>
            </w:r>
          </w:p>
        </w:tc>
      </w:tr>
      <w:tr w:rsidR="00A43221" w:rsidRPr="00A43221" w:rsidTr="00E3261E">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76" w:lineRule="auto"/>
              <w:jc w:val="center"/>
              <w:rPr>
                <w:rFonts w:ascii="Sylfaen" w:eastAsiaTheme="minorEastAsia" w:hAnsi="Sylfaen"/>
                <w:b/>
                <w:lang w:val="en-US"/>
              </w:rPr>
            </w:pPr>
            <w:r w:rsidRPr="00A43221">
              <w:rPr>
                <w:rFonts w:ascii="Sylfaen" w:eastAsiaTheme="minorEastAsia" w:hAnsi="Sylfaen"/>
                <w:b/>
                <w:lang w:val="ka-GE"/>
              </w:rPr>
              <w:t>თანამდებობის დასახელება</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76" w:lineRule="auto"/>
              <w:jc w:val="center"/>
              <w:rPr>
                <w:rFonts w:ascii="Sylfaen" w:eastAsiaTheme="minorEastAsia" w:hAnsi="Sylfaen"/>
                <w:b/>
                <w:lang w:val="ka-GE"/>
              </w:rPr>
            </w:pPr>
            <w:r w:rsidRPr="00A43221">
              <w:rPr>
                <w:rFonts w:ascii="Sylfaen" w:eastAsiaTheme="minorEastAsia" w:hAnsi="Sylfaen"/>
                <w:b/>
                <w:lang w:val="ka-GE"/>
              </w:rPr>
              <w:t>კატეგორია</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76" w:lineRule="auto"/>
              <w:jc w:val="center"/>
              <w:rPr>
                <w:rFonts w:ascii="Sylfaen" w:eastAsiaTheme="minorEastAsia" w:hAnsi="Sylfaen"/>
                <w:b/>
                <w:lang w:val="ka-GE"/>
              </w:rPr>
            </w:pPr>
            <w:r w:rsidRPr="00A43221">
              <w:rPr>
                <w:rFonts w:ascii="Sylfaen" w:eastAsiaTheme="minorEastAsia" w:hAnsi="Sylfaen"/>
                <w:b/>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40" w:lineRule="auto"/>
              <w:jc w:val="center"/>
              <w:rPr>
                <w:rFonts w:ascii="Sylfaen" w:eastAsiaTheme="minorEastAsia" w:hAnsi="Sylfaen"/>
                <w:b/>
                <w:lang w:val="ka-GE"/>
              </w:rPr>
            </w:pPr>
            <w:r w:rsidRPr="00A43221">
              <w:rPr>
                <w:rFonts w:ascii="Sylfaen" w:eastAsiaTheme="minorEastAsia" w:hAnsi="Sylfaen"/>
                <w:b/>
                <w:lang w:val="ka-GE"/>
              </w:rPr>
              <w:t>ზღვრული სპეციალური წოდება</w:t>
            </w:r>
          </w:p>
        </w:tc>
      </w:tr>
      <w:tr w:rsidR="00A43221" w:rsidRPr="00A43221" w:rsidTr="00E3261E">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76" w:lineRule="auto"/>
              <w:rPr>
                <w:rFonts w:ascii="Sylfaen" w:eastAsiaTheme="minorEastAsia" w:hAnsi="Sylfaen"/>
                <w:lang w:val="en-US"/>
              </w:rPr>
            </w:pPr>
            <w:bookmarkStart w:id="0" w:name="_GoBack"/>
            <w:r w:rsidRPr="00A43221">
              <w:rPr>
                <w:rFonts w:ascii="Sylfaen" w:eastAsia="Times New Roman" w:hAnsi="Sylfaen" w:cs="Times New Roman"/>
                <w:color w:val="000000"/>
                <w:lang w:val="ka-GE"/>
              </w:rPr>
              <w:t>სამმართველოს უფროსი</w:t>
            </w:r>
            <w:r w:rsidRPr="00A43221">
              <w:rPr>
                <w:rFonts w:ascii="Sylfaen" w:eastAsia="Times New Roman" w:hAnsi="Sylfaen" w:cs="Times New Roman"/>
                <w:color w:val="000000"/>
                <w:lang w:val="en-US"/>
              </w:rPr>
              <w:t xml:space="preserve">, </w:t>
            </w:r>
            <w:r w:rsidRPr="00A43221">
              <w:rPr>
                <w:rFonts w:ascii="Sylfaen" w:eastAsia="Times New Roman" w:hAnsi="Sylfaen" w:cs="Times New Roman"/>
                <w:color w:val="000000"/>
                <w:lang w:val="ka-GE"/>
              </w:rPr>
              <w:t xml:space="preserve">მეორადი სტრუქტურული ერთეულის ხელმძღვანელი </w:t>
            </w:r>
            <w:r w:rsidRPr="00A43221">
              <w:rPr>
                <w:rFonts w:ascii="Sylfaen" w:eastAsiaTheme="minorEastAsia" w:hAnsi="Sylfaen"/>
                <w:lang w:val="ka-GE"/>
              </w:rPr>
              <w:t xml:space="preserve"> </w:t>
            </w:r>
            <w:bookmarkEnd w:id="0"/>
            <w:r w:rsidRPr="00A43221">
              <w:rPr>
                <w:rFonts w:ascii="Sylfaen" w:eastAsiaTheme="minorEastAsia" w:hAnsi="Sylfaen"/>
                <w:lang w:val="ka-GE"/>
              </w:rPr>
              <w:t>2</w:t>
            </w:r>
            <w:r w:rsidRPr="00A43221">
              <w:rPr>
                <w:rFonts w:ascii="Sylfaen" w:eastAsiaTheme="minorEastAsia" w:hAnsi="Sylfaen"/>
                <w:lang w:val="en-US"/>
              </w:rPr>
              <w:t>.</w:t>
            </w:r>
            <w:r w:rsidRPr="00A43221">
              <w:rPr>
                <w:rFonts w:ascii="Sylfaen" w:eastAsiaTheme="minorEastAsia" w:hAnsi="Sylfaen"/>
                <w:lang w:val="ka-GE"/>
              </w:rPr>
              <w:t>2</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76" w:lineRule="auto"/>
              <w:jc w:val="center"/>
              <w:rPr>
                <w:rFonts w:ascii="Sylfaen" w:eastAsiaTheme="minorEastAsia" w:hAnsi="Sylfaen" w:cs="Sylfaen"/>
                <w:lang w:val="ka-GE"/>
              </w:rPr>
            </w:pPr>
            <w:r w:rsidRPr="00A43221">
              <w:rPr>
                <w:rFonts w:ascii="Sylfaen" w:eastAsiaTheme="minorEastAsia" w:hAnsi="Sylfaen" w:cs="Sylfaen"/>
                <w:lang w:val="ka-GE"/>
              </w:rPr>
              <w:t>მეორე</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76" w:lineRule="auto"/>
              <w:jc w:val="center"/>
              <w:rPr>
                <w:rFonts w:ascii="Sylfaen" w:eastAsiaTheme="minorEastAsia" w:hAnsi="Sylfaen"/>
                <w:lang w:val="ka-GE"/>
              </w:rPr>
            </w:pPr>
            <w:r w:rsidRPr="00A43221">
              <w:rPr>
                <w:rFonts w:ascii="Sylfaen" w:eastAsiaTheme="minorEastAsia" w:hAnsi="Sylfaen"/>
                <w:lang w:val="ka-GE"/>
              </w:rPr>
              <w:t>მეორე</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76" w:lineRule="auto"/>
              <w:jc w:val="center"/>
              <w:rPr>
                <w:rFonts w:ascii="Sylfaen" w:eastAsiaTheme="minorEastAsia" w:hAnsi="Sylfaen"/>
                <w:lang w:val="ka-GE"/>
              </w:rPr>
            </w:pPr>
          </w:p>
        </w:tc>
      </w:tr>
      <w:tr w:rsidR="00A43221" w:rsidRPr="00A43221" w:rsidTr="00E3261E">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40" w:lineRule="auto"/>
              <w:ind w:right="34"/>
              <w:rPr>
                <w:rFonts w:ascii="Sylfaen" w:eastAsiaTheme="minorEastAsia" w:hAnsi="Sylfaen"/>
                <w:b/>
                <w:lang w:val="ka-GE"/>
              </w:rPr>
            </w:pPr>
            <w:r w:rsidRPr="00A43221">
              <w:rPr>
                <w:rFonts w:ascii="Sylfaen" w:eastAsiaTheme="minorEastAsia" w:hAnsi="Sylfaen"/>
                <w:b/>
                <w:noProof/>
                <w:lang w:eastAsia="en-GB"/>
              </w:rPr>
              <mc:AlternateContent>
                <mc:Choice Requires="wps">
                  <w:drawing>
                    <wp:anchor distT="4294967294" distB="4294967294" distL="114298" distR="114298" simplePos="0" relativeHeight="251659264" behindDoc="0" locked="0" layoutInCell="0" allowOverlap="1" wp14:anchorId="7E9D96AA" wp14:editId="7EAA0106">
                      <wp:simplePos x="0" y="0"/>
                      <wp:positionH relativeFrom="column">
                        <wp:posOffset>2663189</wp:posOffset>
                      </wp:positionH>
                      <wp:positionV relativeFrom="paragraph">
                        <wp:posOffset>55244</wp:posOffset>
                      </wp:positionV>
                      <wp:extent cx="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60024" id="Straight Connector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C/KImF&#10;FQIAADAEAAAOAAAAAAAAAAAAAAAAAC4CAABkcnMvZTJvRG9jLnhtbFBLAQItABQABgAIAAAAIQAK&#10;wLOI2QAAAAcBAAAPAAAAAAAAAAAAAAAAAG8EAABkcnMvZG93bnJldi54bWxQSwUGAAAAAAQABADz&#10;AAAAdQUAAAAA&#10;" o:allowincell="f"/>
                  </w:pict>
                </mc:Fallback>
              </mc:AlternateContent>
            </w:r>
            <w:r w:rsidRPr="00A43221">
              <w:rPr>
                <w:rFonts w:ascii="Sylfaen" w:eastAsiaTheme="minorEastAsia" w:hAnsi="Sylfaen"/>
                <w:b/>
                <w:noProof/>
                <w:lang w:eastAsia="en-GB"/>
              </w:rPr>
              <mc:AlternateContent>
                <mc:Choice Requires="wps">
                  <w:drawing>
                    <wp:anchor distT="4294967294" distB="4294967294" distL="114298" distR="114298" simplePos="0" relativeHeight="251660288" behindDoc="0" locked="0" layoutInCell="0" allowOverlap="1" wp14:anchorId="5AF63A64" wp14:editId="332AE7DE">
                      <wp:simplePos x="0" y="0"/>
                      <wp:positionH relativeFrom="column">
                        <wp:posOffset>3028949</wp:posOffset>
                      </wp:positionH>
                      <wp:positionV relativeFrom="paragraph">
                        <wp:posOffset>1211579</wp:posOffset>
                      </wp:positionV>
                      <wp:extent cx="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E6D9A" id="Straight Connector 1"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KdgRVDbAAAACwEAAA8AAABkcnMvZG93bnJldi54bWxMj8FOwzAQRO9I/IO1SFwq&#10;alMQhRCnQkBuXChUvW7jJYmI12nstoGvZxFIcNyZ0ey8fDH6Tu1piG1gC+dTA4q4Cq7l2sLrS3l2&#10;DSomZIddYLLwQREWxfFRjpkLB36m/TLVSko4ZmihSanPtI5VQx7jNPTE4r2FwWOSc6i1G/Ag5b7T&#10;M2OutMeW5UODPd03VL0vd95CLFe0LT8n1cSsL+pAs+3D0yNae3oy3t2CSjSmvzB8z5fpUMimTdix&#10;i6qzcDmfC0sS48YIgyR+lM2vootc/2covgAAAP//AwBQSwECLQAUAAYACAAAACEAtoM4kv4AAADh&#10;AQAAEwAAAAAAAAAAAAAAAAAAAAAAW0NvbnRlbnRfVHlwZXNdLnhtbFBLAQItABQABgAIAAAAIQA4&#10;/SH/1gAAAJQBAAALAAAAAAAAAAAAAAAAAC8BAABfcmVscy8ucmVsc1BLAQItABQABgAIAAAAIQCL&#10;Ca2ZFgIAADAEAAAOAAAAAAAAAAAAAAAAAC4CAABkcnMvZTJvRG9jLnhtbFBLAQItABQABgAIAAAA&#10;IQCnYEVQ2wAAAAsBAAAPAAAAAAAAAAAAAAAAAHAEAABkcnMvZG93bnJldi54bWxQSwUGAAAAAAQA&#10;BADzAAAAeAUAAAAA&#10;" o:allowincell="f"/>
                  </w:pict>
                </mc:Fallback>
              </mc:AlternateContent>
            </w:r>
            <w:r w:rsidRPr="00A43221">
              <w:rPr>
                <w:rFonts w:ascii="Sylfaen" w:eastAsiaTheme="minorEastAsia" w:hAnsi="Sylfaen"/>
                <w:b/>
                <w:lang w:val="ka-GE"/>
              </w:rPr>
              <w:t>უშუალო დაქვემდებარებაშია</w:t>
            </w:r>
            <w:r w:rsidRPr="00A43221">
              <w:rPr>
                <w:rFonts w:ascii="Sylfaen" w:eastAsiaTheme="minorEastAsia"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76" w:lineRule="auto"/>
              <w:ind w:right="34"/>
              <w:rPr>
                <w:rFonts w:ascii="Sylfaen" w:eastAsiaTheme="minorEastAsia" w:hAnsi="Sylfaen"/>
                <w:lang w:val="ka-GE"/>
              </w:rPr>
            </w:pPr>
            <w:r w:rsidRPr="00A43221">
              <w:rPr>
                <w:rFonts w:ascii="Sylfaen" w:eastAsiaTheme="minorEastAsia" w:hAnsi="Sylfaen"/>
                <w:lang w:val="ka-GE"/>
              </w:rPr>
              <w:t>ადმინისტრაციის უფროსი, პირველადი სტრუქტურული ერთეულის ხელმძღვანელი; ადმინისტრაციის უფროსის მოადგილე, პირველადი სტრუქტურული ერთეულის ხელმძღვანელის მოადგილე.</w:t>
            </w:r>
          </w:p>
        </w:tc>
      </w:tr>
      <w:tr w:rsidR="00A43221" w:rsidRPr="00A43221"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40" w:lineRule="auto"/>
              <w:ind w:right="34"/>
              <w:rPr>
                <w:rFonts w:ascii="Sylfaen" w:eastAsiaTheme="minorEastAsia" w:hAnsi="Sylfaen"/>
                <w:b/>
                <w:noProof/>
                <w:lang w:val="en-US"/>
              </w:rPr>
            </w:pPr>
            <w:r w:rsidRPr="00A43221">
              <w:rPr>
                <w:rFonts w:ascii="Sylfaen" w:eastAsiaTheme="minorEastAsia"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40" w:lineRule="auto"/>
              <w:ind w:right="34"/>
              <w:rPr>
                <w:rFonts w:ascii="Sylfaen" w:eastAsiaTheme="minorEastAsia" w:hAnsi="Sylfaen"/>
                <w:lang w:val="ka-GE"/>
              </w:rPr>
            </w:pPr>
          </w:p>
        </w:tc>
      </w:tr>
      <w:tr w:rsidR="00A43221" w:rsidRPr="00A43221"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40" w:lineRule="auto"/>
              <w:rPr>
                <w:rFonts w:ascii="Sylfaen" w:eastAsiaTheme="minorEastAsia" w:hAnsi="Sylfaen"/>
                <w:b/>
                <w:lang w:val="ka-GE"/>
              </w:rPr>
            </w:pPr>
            <w:r w:rsidRPr="00A43221">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numPr>
                <w:ilvl w:val="0"/>
                <w:numId w:val="2"/>
              </w:numPr>
              <w:tabs>
                <w:tab w:val="left" w:pos="4536"/>
              </w:tabs>
              <w:spacing w:after="0" w:line="240" w:lineRule="auto"/>
              <w:contextualSpacing/>
              <w:jc w:val="both"/>
              <w:rPr>
                <w:rFonts w:ascii="Sylfaen" w:eastAsia="Times New Roman" w:hAnsi="Sylfaen" w:cs="Times New Roman"/>
                <w:color w:val="000000"/>
                <w:lang w:val="ka-GE"/>
              </w:rPr>
            </w:pPr>
            <w:r w:rsidRPr="00A43221">
              <w:rPr>
                <w:rFonts w:ascii="Sylfaen" w:eastAsia="Times New Roman" w:hAnsi="Sylfaen" w:cs="Times New Roman"/>
                <w:color w:val="000000"/>
                <w:lang w:val="ka-GE"/>
              </w:rPr>
              <w:t>III რანგის I კატეგორიის უფროსი სპეციალისტი - 2;</w:t>
            </w:r>
          </w:p>
          <w:p w:rsidR="00A43221" w:rsidRPr="00A43221" w:rsidRDefault="00A43221" w:rsidP="00A43221">
            <w:pPr>
              <w:numPr>
                <w:ilvl w:val="0"/>
                <w:numId w:val="2"/>
              </w:numPr>
              <w:tabs>
                <w:tab w:val="left" w:pos="4536"/>
              </w:tabs>
              <w:spacing w:after="0" w:line="240" w:lineRule="auto"/>
              <w:contextualSpacing/>
              <w:jc w:val="both"/>
              <w:rPr>
                <w:rFonts w:ascii="Sylfaen" w:eastAsia="Times New Roman" w:hAnsi="Sylfaen" w:cs="Times New Roman"/>
                <w:color w:val="000000"/>
                <w:lang w:val="ka-GE"/>
              </w:rPr>
            </w:pPr>
            <w:r w:rsidRPr="00A43221">
              <w:rPr>
                <w:rFonts w:ascii="Sylfaen" w:eastAsia="Times New Roman" w:hAnsi="Sylfaen" w:cs="Times New Roman"/>
                <w:color w:val="000000"/>
                <w:lang w:val="ka-GE"/>
              </w:rPr>
              <w:t>III რანგის II კატეგორიის უფროსი სპეციალისტი  – 2;</w:t>
            </w:r>
          </w:p>
          <w:p w:rsidR="00A43221" w:rsidRPr="00A43221" w:rsidRDefault="00A43221" w:rsidP="00A43221">
            <w:pPr>
              <w:numPr>
                <w:ilvl w:val="0"/>
                <w:numId w:val="2"/>
              </w:numPr>
              <w:tabs>
                <w:tab w:val="left" w:pos="4536"/>
              </w:tabs>
              <w:spacing w:after="0" w:line="240" w:lineRule="auto"/>
              <w:contextualSpacing/>
              <w:jc w:val="both"/>
              <w:rPr>
                <w:rFonts w:ascii="Sylfaen" w:eastAsia="Times New Roman" w:hAnsi="Sylfaen" w:cs="Times New Roman"/>
                <w:color w:val="000000"/>
                <w:lang w:val="ka-GE"/>
              </w:rPr>
            </w:pPr>
            <w:r w:rsidRPr="00A43221">
              <w:rPr>
                <w:rFonts w:ascii="Sylfaen" w:eastAsia="Times New Roman" w:hAnsi="Sylfaen" w:cs="Times New Roman"/>
                <w:color w:val="000000"/>
                <w:lang w:val="ka-GE"/>
              </w:rPr>
              <w:t>III რანგის III კატეგორიის უფროსი სპეციალისტი  - 1;</w:t>
            </w:r>
          </w:p>
          <w:p w:rsidR="00A43221" w:rsidRPr="00A43221" w:rsidRDefault="00A43221" w:rsidP="00A43221">
            <w:pPr>
              <w:numPr>
                <w:ilvl w:val="0"/>
                <w:numId w:val="2"/>
              </w:numPr>
              <w:tabs>
                <w:tab w:val="left" w:pos="4536"/>
              </w:tabs>
              <w:spacing w:after="0" w:line="240" w:lineRule="auto"/>
              <w:contextualSpacing/>
              <w:jc w:val="both"/>
              <w:rPr>
                <w:rFonts w:ascii="Sylfaen" w:eastAsiaTheme="minorEastAsia" w:hAnsi="Sylfaen"/>
                <w:color w:val="FF0000"/>
                <w:lang w:val="ka-GE"/>
              </w:rPr>
            </w:pPr>
            <w:r w:rsidRPr="00A43221">
              <w:rPr>
                <w:rFonts w:ascii="Sylfaen" w:eastAsia="Times New Roman" w:hAnsi="Sylfaen" w:cs="Times New Roman"/>
                <w:color w:val="000000"/>
                <w:lang w:val="ka-GE"/>
              </w:rPr>
              <w:t>IV რანგის I კატეგორიის უმცროსი სპეციალისტი - 1</w:t>
            </w:r>
          </w:p>
        </w:tc>
      </w:tr>
      <w:tr w:rsidR="00A43221" w:rsidRPr="00A43221" w:rsidTr="00E3261E">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3221" w:rsidRPr="00A43221" w:rsidRDefault="00A43221" w:rsidP="00A43221">
            <w:pPr>
              <w:tabs>
                <w:tab w:val="left" w:pos="4536"/>
              </w:tabs>
              <w:spacing w:after="0" w:line="240" w:lineRule="auto"/>
              <w:rPr>
                <w:rFonts w:ascii="Sylfaen" w:eastAsiaTheme="minorEastAsia" w:hAnsi="Sylfaen"/>
                <w:b/>
                <w:lang w:val="ka-GE"/>
              </w:rPr>
            </w:pPr>
            <w:r w:rsidRPr="00A43221">
              <w:rPr>
                <w:rFonts w:ascii="Sylfaen" w:eastAsiaTheme="minorEastAsia"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40" w:lineRule="auto"/>
              <w:ind w:left="360"/>
              <w:contextualSpacing/>
              <w:jc w:val="both"/>
              <w:rPr>
                <w:rFonts w:ascii="Sylfaen" w:eastAsiaTheme="minorEastAsia" w:hAnsi="Sylfaen"/>
                <w:lang w:val="ka-GE"/>
              </w:rPr>
            </w:pPr>
            <w:r w:rsidRPr="00A43221">
              <w:rPr>
                <w:rFonts w:ascii="Sylfaen" w:eastAsia="Times New Roman" w:hAnsi="Sylfaen" w:cs="Times New Roman"/>
                <w:color w:val="000000"/>
                <w:lang w:val="ka-GE"/>
              </w:rPr>
              <w:t>მესამე რანგის პირველი ან მეორე კატეგორიის უფროსი სპეციალისტი.</w:t>
            </w:r>
          </w:p>
        </w:tc>
      </w:tr>
      <w:tr w:rsidR="00A43221" w:rsidRPr="00A43221"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40" w:lineRule="auto"/>
              <w:rPr>
                <w:rFonts w:ascii="Sylfaen" w:eastAsiaTheme="minorEastAsia" w:hAnsi="Sylfaen"/>
                <w:b/>
                <w:lang w:val="en-US"/>
              </w:rPr>
            </w:pPr>
            <w:r w:rsidRPr="00A43221">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numPr>
                <w:ilvl w:val="0"/>
                <w:numId w:val="5"/>
              </w:numPr>
              <w:spacing w:after="0" w:line="240" w:lineRule="auto"/>
              <w:contextualSpacing/>
              <w:rPr>
                <w:rFonts w:ascii="Sylfaen" w:eastAsiaTheme="minorEastAsia" w:hAnsi="Sylfaen" w:cs="Arial"/>
                <w:lang w:val="ka-GE"/>
              </w:rPr>
            </w:pPr>
            <w:r w:rsidRPr="00A43221">
              <w:rPr>
                <w:rFonts w:ascii="Sylfaen" w:eastAsiaTheme="minorEastAsia" w:hAnsi="Sylfaen" w:cs="Arial"/>
                <w:lang w:val="ka-GE"/>
              </w:rPr>
              <w:t>დაწყება/დამთავრება 09:00 - 18:00</w:t>
            </w:r>
          </w:p>
          <w:p w:rsidR="00A43221" w:rsidRPr="00A43221" w:rsidRDefault="00A43221" w:rsidP="00A43221">
            <w:pPr>
              <w:numPr>
                <w:ilvl w:val="0"/>
                <w:numId w:val="5"/>
              </w:numPr>
              <w:spacing w:after="0" w:line="240" w:lineRule="auto"/>
              <w:contextualSpacing/>
              <w:rPr>
                <w:rFonts w:ascii="Sylfaen" w:eastAsiaTheme="minorEastAsia" w:hAnsi="Sylfaen" w:cs="Arial"/>
                <w:lang w:val="ka-GE"/>
              </w:rPr>
            </w:pPr>
            <w:r w:rsidRPr="00A43221">
              <w:rPr>
                <w:rFonts w:ascii="Sylfaen" w:eastAsiaTheme="minorEastAsia" w:hAnsi="Sylfaen" w:cs="Arial"/>
                <w:lang w:val="ka-GE"/>
              </w:rPr>
              <w:t>შესვენება 13:00-14:00</w:t>
            </w:r>
          </w:p>
        </w:tc>
      </w:tr>
      <w:tr w:rsidR="00A43221" w:rsidRPr="00A43221" w:rsidTr="00E3261E">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A43221" w:rsidRPr="00A43221" w:rsidRDefault="00A43221" w:rsidP="00A43221">
            <w:pPr>
              <w:spacing w:after="0" w:line="240" w:lineRule="auto"/>
              <w:jc w:val="both"/>
              <w:rPr>
                <w:rFonts w:ascii="Sylfaen" w:eastAsia="Times New Roman" w:hAnsi="Sylfaen" w:cs="Times New Roman"/>
                <w:b/>
                <w:lang w:val="ka-GE" w:eastAsia="ru-RU"/>
              </w:rPr>
            </w:pPr>
            <w:r w:rsidRPr="00A43221">
              <w:rPr>
                <w:rFonts w:ascii="Sylfaen" w:eastAsia="Times New Roman" w:hAnsi="Sylfaen" w:cs="Times New Roman"/>
                <w:b/>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A43221" w:rsidRPr="00A43221" w:rsidRDefault="00A43221" w:rsidP="00A43221">
            <w:pPr>
              <w:spacing w:after="0" w:line="240" w:lineRule="auto"/>
              <w:jc w:val="both"/>
              <w:rPr>
                <w:rFonts w:ascii="Sylfaen" w:eastAsia="Times New Roman" w:hAnsi="Sylfaen" w:cs="Times New Roman"/>
                <w:lang w:val="ka-GE" w:eastAsia="ru-RU"/>
              </w:rPr>
            </w:pPr>
            <w:r w:rsidRPr="00A43221">
              <w:rPr>
                <w:rFonts w:ascii="Sylfaen" w:eastAsia="Times New Roman" w:hAnsi="Sylfaen" w:cs="Times New Roman"/>
                <w:lang w:val="ka-GE" w:eastAsia="ru-RU"/>
              </w:rPr>
              <w:t>3100 ლარი</w:t>
            </w:r>
          </w:p>
        </w:tc>
      </w:tr>
      <w:tr w:rsidR="00A43221" w:rsidRPr="00A43221" w:rsidTr="00E3261E">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A43221" w:rsidRPr="00A43221" w:rsidRDefault="00A43221" w:rsidP="00A43221">
            <w:pPr>
              <w:spacing w:after="0" w:line="240" w:lineRule="auto"/>
              <w:jc w:val="both"/>
              <w:rPr>
                <w:rFonts w:ascii="Sylfaen" w:eastAsia="Times New Roman" w:hAnsi="Sylfaen" w:cs="Times New Roman"/>
                <w:b/>
                <w:lang w:val="ka-GE" w:eastAsia="ru-RU"/>
              </w:rPr>
            </w:pPr>
            <w:r w:rsidRPr="00A43221">
              <w:rPr>
                <w:rFonts w:ascii="Sylfaen" w:eastAsia="Times New Roman" w:hAnsi="Sylfaen" w:cs="Times New Roman"/>
                <w:b/>
                <w:lang w:val="ka-GE" w:eastAsia="ru-RU"/>
              </w:rPr>
              <w:lastRenderedPageBreak/>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A43221" w:rsidRPr="00A43221" w:rsidRDefault="00A43221" w:rsidP="00A43221">
            <w:pPr>
              <w:spacing w:after="0" w:line="240" w:lineRule="auto"/>
              <w:jc w:val="both"/>
              <w:rPr>
                <w:rFonts w:ascii="Sylfaen" w:eastAsia="Times New Roman" w:hAnsi="Sylfaen" w:cs="Times New Roman"/>
                <w:lang w:val="ka-GE" w:eastAsia="ru-RU"/>
              </w:rPr>
            </w:pPr>
            <w:r w:rsidRPr="00A43221">
              <w:rPr>
                <w:rFonts w:ascii="Sylfaen" w:eastAsia="Times New Roman" w:hAnsi="Sylfaen" w:cs="Times New Roman"/>
                <w:lang w:val="ka-GE" w:eastAsia="ru-RU"/>
              </w:rPr>
              <w:t>საერთაშორისო ურთიერთობებისა და პროტოკოლის სამმართველოს დებულებით განსაზღვრული ფუნქცია-მოვალეობების შესრულება</w:t>
            </w:r>
          </w:p>
        </w:tc>
      </w:tr>
      <w:tr w:rsidR="00A43221" w:rsidRPr="00A43221"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spacing w:after="0" w:line="240" w:lineRule="auto"/>
              <w:jc w:val="center"/>
              <w:rPr>
                <w:rFonts w:ascii="Sylfaen" w:eastAsia="Times New Roman" w:hAnsi="Sylfaen" w:cs="Times New Roman"/>
                <w:b/>
                <w:lang w:val="ka-GE" w:eastAsia="ru-RU"/>
              </w:rPr>
            </w:pPr>
            <w:r w:rsidRPr="00A43221">
              <w:rPr>
                <w:rFonts w:ascii="Sylfaen" w:eastAsia="Times New Roman" w:hAnsi="Sylfaen" w:cs="Times New Roman"/>
                <w:b/>
                <w:lang w:val="ka-GE" w:eastAsia="ru-RU"/>
              </w:rPr>
              <w:t>ფუნქცია/მოვალეობები</w:t>
            </w:r>
          </w:p>
        </w:tc>
      </w:tr>
      <w:tr w:rsidR="00A43221" w:rsidRPr="00A43221"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numPr>
                <w:ilvl w:val="0"/>
                <w:numId w:val="6"/>
              </w:numPr>
              <w:spacing w:after="200" w:line="276" w:lineRule="auto"/>
              <w:contextualSpacing/>
              <w:jc w:val="both"/>
              <w:rPr>
                <w:rFonts w:ascii="Sylfaen" w:eastAsiaTheme="minorEastAsia" w:hAnsi="Sylfaen"/>
                <w:lang w:val="ka-GE"/>
              </w:rPr>
            </w:pPr>
            <w:r w:rsidRPr="00A43221">
              <w:rPr>
                <w:rFonts w:ascii="Sylfaen" w:eastAsiaTheme="minorEastAsia" w:hAnsi="Sylfaen"/>
                <w:lang w:val="ka-GE"/>
              </w:rPr>
              <w:t>ახორცილებს სამმართველოს საერთო ხელმძღვანელობას;</w:t>
            </w:r>
          </w:p>
          <w:p w:rsidR="00A43221" w:rsidRPr="00A43221" w:rsidRDefault="00A43221" w:rsidP="00A43221">
            <w:pPr>
              <w:numPr>
                <w:ilvl w:val="0"/>
                <w:numId w:val="6"/>
              </w:numPr>
              <w:spacing w:after="200" w:line="276" w:lineRule="auto"/>
              <w:contextualSpacing/>
              <w:jc w:val="both"/>
              <w:rPr>
                <w:rFonts w:ascii="Sylfaen" w:eastAsiaTheme="minorEastAsia" w:hAnsi="Sylfaen"/>
                <w:lang w:val="ka-GE"/>
              </w:rPr>
            </w:pPr>
            <w:r w:rsidRPr="00A43221">
              <w:rPr>
                <w:rFonts w:ascii="Sylfaen" w:eastAsiaTheme="minorEastAsia" w:hAnsi="Sylfaen"/>
                <w:lang w:val="ka-GE"/>
              </w:rPr>
              <w:t>უზრუნველყოფს დეპარტამენტის დებულებით მისი სამმართველოსთვის განსაზღვრული ამოცანებისა და ფუნქციების განხორციელებას;</w:t>
            </w:r>
          </w:p>
          <w:p w:rsidR="00A43221" w:rsidRPr="00A43221" w:rsidRDefault="00A43221" w:rsidP="00A43221">
            <w:pPr>
              <w:numPr>
                <w:ilvl w:val="0"/>
                <w:numId w:val="6"/>
              </w:numPr>
              <w:spacing w:after="200" w:line="276" w:lineRule="auto"/>
              <w:contextualSpacing/>
              <w:jc w:val="both"/>
              <w:rPr>
                <w:rFonts w:ascii="Sylfaen" w:eastAsiaTheme="minorEastAsia" w:hAnsi="Sylfaen"/>
                <w:lang w:val="ka-GE"/>
              </w:rPr>
            </w:pPr>
            <w:r w:rsidRPr="00A43221">
              <w:rPr>
                <w:rFonts w:ascii="Sylfaen" w:eastAsiaTheme="minorEastAsia" w:hAnsi="Sylfaen"/>
                <w:lang w:val="ka-GE"/>
              </w:rPr>
              <w:t>ახდენს სამმართველოს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rsidR="00A43221" w:rsidRPr="00A43221" w:rsidRDefault="00A43221" w:rsidP="00A43221">
            <w:pPr>
              <w:numPr>
                <w:ilvl w:val="0"/>
                <w:numId w:val="6"/>
              </w:numPr>
              <w:spacing w:after="0" w:line="240" w:lineRule="auto"/>
              <w:contextualSpacing/>
              <w:jc w:val="both"/>
              <w:rPr>
                <w:rFonts w:ascii="Sylfaen" w:eastAsia="Times New Roman" w:hAnsi="Sylfaen" w:cs="Sylfaen"/>
                <w:bCs/>
                <w:kern w:val="36"/>
                <w:lang w:val="ka-GE"/>
              </w:rPr>
            </w:pPr>
            <w:r w:rsidRPr="00A43221">
              <w:rPr>
                <w:rFonts w:ascii="Sylfaen" w:eastAsiaTheme="minorEastAsia" w:hAnsi="Sylfaen"/>
                <w:lang w:val="ka-GE"/>
              </w:rPr>
              <w:t>საჭიროების შემთხვევაში, ანაწილებს თანამშრომლებს შორის ფუნქციებს, გასცემს მათთვის მითითებებსა და დავალებებს;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ითანხმებს და პასუხისმგებელია სამმართველოს მიერ მომზადებულ შიდა დოკუმენტებზე, პროექტებზე, შედეგებზე, პროცედურებზე, ანგარიშებზე, დასკვნებზე, რეკომენდაციებზე, სხვადასხვა სახის აქტებზე და წარმოების მასალებზე;</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imes New Roman" w:hAnsi="Sylfaen" w:cs="Sylfaen"/>
                <w:lang w:val="ka-GE"/>
              </w:rPr>
              <w:t>საერთაშორისო და დონორ ორგანიზაციებთან, დიპლომატიურ კორპუსთან, საზღვარგარეთ საქართველოს დიპლომატიურ მისიებთან და სახელმწიფო სტრუქტურებთან სამინისტროს საერთაშორისო ურთიერთობების კოორდინაცია;</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სამინისტროს  კონტროლს დაქვემდებარებული საჯარო სამართლის იურიდიული პირებისათვის საერთაშორისო კავშირების დამყარების ხელშეწყობა და საქმიანობის განხორციელების პროცესის კოორდინაცია;</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ახდენს  ევროკავშირთან ინტეგრაციის პროცესში განსაზღვრული ვალდებულებების შესრულების მიზნით, სამინისტროს სტრუქტურული ერთეულების და სამინისტროს კონტროლს დაქვემდებარებული საჯარო სამართლის იურიდიული პირების საქმიანობის კოორდინაციას, ხელმძღვანელობს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შეთანხმებისა და საქართველოსა და ევროკავშირს შორის ასოცირების დღის წესრიგის განხორციელების“  ყოველწლიური სამოქმედო გეგმისა და შესრულების ანგარიშის მომზადებას, შესაბამისი სტრუქტურული ერთეულებისა და საჯარო სამართლის იურიდიულ პირების ჩართულობით;</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პახუხისმგებელია სამინისტროს შესაბამისი სტრუქტურული ერთეულების ჩართულობით, სამინისტროს მიერ საერთაშორისო ხელშეკრულებებისა და დონორ ორგანიზაციებთან დასადები ხელშეკრულებების (შეთანხმებების, მემორანდუმების) მომზადების პროცესის კოორდინაციაზე, ხელშეკრულებების აღრიცხვასა და რეესტრის წარმოებაზე;</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ზედამხედველობს სამინისტროს მიერ დადებული საერთაშორისო ხელშეკრულებების (შეთანხმებების, მემორანდუმების) შესრულების მიმდინარეობის მონიტორინგის პროცესს და ამ მიზნით, საჭიროებისას, შესაბამისი სტრუქტურული ერთეულებისგან შესაბამისი ინფორმაციის გამოთხოვას;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lastRenderedPageBreak/>
              <w:t>ახდენს შესაბამისი სტრუქტურული ერთეულების ჩართულობით, დონორი ორგანიზაციების მხარდაჭერით განსახორციელებელი საგრანტო/ჰუმანიტარული დახმარების პროექტების კოორდინაციას;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ზედამხედველობს საქართველოს მთავრობის მაღალი დონის თანამდებობის პირების საერთაშორისო ვიზიტის და უცხო ქვეყნების მაღალი თანამდებობის პირების საქართველოში ვიზიტის დროს ორმხრივ შეხვედრებზე განსახილველი წინადადებების მომზადებას;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 xml:space="preserve">ხელმძღვანელობს შესაბამისი სტრუქტურული ერთეულების ჩართულობით, გაეროსა და ადამიანის უფლებათა საბჭოს რეზოლუციებითა და ანგარიშებით გათვალისწინებული ვალდებულებების შესრულების თაობაზე ინფორმაციის მომზადების პროცესის კოორდინაციას; </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უზრუნველყოფს შესაბამისი სტრუქტურული ერთეულების ჩართულობით, უცხო ქვეყნებთან ეკონომიკური თანამშრომლობის  მთავრობათაშორისი  კომისიის სხდომის ოქმის პროექტებში, სამინისტროს კომპეტენციაში შემავალი საკითხებისა და გასული სხდომის ოქმით გათვალისწინებული ღონისძიებების შესრულების ანგარიშების მომზადების კოორდინაციას;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უზრუნველყოფს შესაბამისი სტრუქტურული ერთეულების ჩართულობით, ჯანმრთელობისა და სოციალური პრობლემებით გამოწვეული არალეგალური მიგრაციის შემცირების მიზნით, შესაბამისი ქვეყნის საკონსულოების/უწყებების მომართვის შემთხვევაში, საზღვარგარეთ მცხოვრები საქართველოს მოქალაქეების სამედიცინო და სოციალურ  საკითხებთან დაკავშირებით ინფორმაციის მომზადების კოორდინაციას;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ხელმძღვანელობს საერთაშორისო/დონორი ორგანიზაციების მიერ საზღვარგარეთ და ქვეყნის შიგნით დაგეგმილ შეხვედრებში/სემინარებში მონაწილეობის მიზნით, კანდიდატურების წარდგინების წერილების მომზადებას;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imes New Roman" w:hAnsi="Sylfaen" w:cs="Sylfaen"/>
                <w:lang w:val="ka-GE"/>
              </w:rPr>
              <w:t xml:space="preserve">უზრუნლელყოფს სამინისტროს შესაბამისი სტრუქტურული ერთეულებიდან და სამინისტროს სახელმწიფო კონტროლს დაქვემდებარებული საჯარო სამართლის იურიდიული პირებიდან მიღებული ინფორმაციის საფუძველზე, მინისტრის მოხსენებების, საჯარო გამოსვლების მომზადებას;  </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imes New Roman" w:hAnsi="Sylfaen" w:cs="Sylfaen"/>
                <w:lang w:val="ka-GE"/>
              </w:rPr>
              <w:t>ხელმძღვანელობს სამინისტროს მოწვევით, უცხო ქვეყნის მაღალი თანამდებობის პირთა ოფიციალური დელეგაციების ვიზიტის მომზადების კოორდინაციის პროცესს (ვიზიტის პროგრამის შედგენა, პროგრამით გათვალისწინებული ოფიციალური მიღებების გამართვა, სტუმრების მიღება-გაცილება) და შესაბამისი სახელმწიფო დაწესებულებების ხელმძღვანელებთან შეხვედრების ორგანიზება;</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უზრუნველყოფს სამინისტროს შესაბამის სტრუქტურულ ერთეულებთან კოორდინაციით, მინისტრისა და მინისტრის მოადგილეების სამთავრობო უწყებების ხელმძღვანელებთან შეხვედრების ორგანიზებას, უცხო ქვეყნის ოფიციალურ დელეგაციებთან, დიპლომატიური კორპუსისა და საერთაშორისო ორგანიზაციის წარმომადგენლებთან შესაბამისი საპროტოკოლო ღონისძიებების განხორციელებას, მათ შორის, სტუმრების დახვედრა-</w:t>
            </w:r>
            <w:r w:rsidRPr="00A43221">
              <w:rPr>
                <w:rFonts w:ascii="Sylfaen" w:eastAsiaTheme="minorEastAsia" w:hAnsi="Sylfaen" w:cs="Sylfaen"/>
                <w:lang w:val="ka-GE" w:eastAsia="ka-GE"/>
              </w:rPr>
              <w:lastRenderedPageBreak/>
              <w:t>გაცილებას, საჭიროების შემთხვევაში, პოლიტიკის დეპარტამენტთან კოორდინაციით, შეხვედრაზე განსახილველი საკითხების მომზადებას;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 xml:space="preserve">ხელმძღვანელობს </w:t>
            </w:r>
            <w:r w:rsidRPr="00A43221">
              <w:rPr>
                <w:rFonts w:ascii="Sylfaen" w:eastAsiaTheme="minorEastAsia" w:hAnsi="Sylfaen" w:cs="Sylfaen"/>
                <w:lang w:val="ka-GE" w:eastAsia="ka-GE"/>
              </w:rPr>
              <w:t>მინისტრისა და მინისტრის მოადგილეების საზღვარგარეთ სამუშაო ვიზიტების ორგანიზებას, მათ შორის, სავიზო პროცედურების განხორციელებას (საჭიროების შემთხვევაში), განთავსებასა და მგზავრობასთან დაკავშირებული საკითხების მოგვარებას, ოფიციალური შეხვედრების დაგეგმვა/ორგანიზებას, პოლიტიკის დეპარტამენტთან კოორდინაციით სასაუბროს მომზადებას;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 xml:space="preserve">ხელმძღვანელობს </w:t>
            </w:r>
            <w:r w:rsidRPr="00A43221">
              <w:rPr>
                <w:rFonts w:ascii="Sylfaen" w:eastAsiaTheme="minorEastAsia" w:hAnsi="Sylfaen" w:cs="Sylfaen"/>
                <w:lang w:val="ka-GE" w:eastAsia="ka-GE"/>
              </w:rPr>
              <w:t>სამინისტროს შესაბამისი სტრუქტურულ ერთეულებთან კოორდინაციით, სამინისტროს ცენტრალური აპარატის თანამშრომელთა საერთაშორისო მივლინებებისათვის საჭირო პროცედურების განხორციელებას;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ზედამხედველობს მინისტრისა და მინისტრის მოადგილეების ქვეყნის შიგნით მივლინებასთან დაკავშირებული პროცედურების განხორციელებას;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პასუხიმგებელია შესაბამის უწყებათაშორის/სამთავრობო საბჭოებში, კომისიებსა და სამუშაო ჯგუფებში მინისტრის/მინისტრის მოადგილეების კანდიდატურების წარდგენასა და რეესტრის წარმოებაზე;</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imes New Roman" w:hAnsi="Sylfaen" w:cs="Sylfaen"/>
                <w:lang w:val="ka-GE"/>
              </w:rPr>
              <w:t>ხელმძღვანელობს სამინისტროს შესაბამის სტრუქტურულ ერთეულებთან კოორდინაციით, სამინისტროს მიერ დაგეგმილი საერთაშორისო ღონისძიებების (კონფერენცია, ვორშოპი, სემინარი) ორგანიზებას;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imes New Roman" w:hAnsi="Sylfaen" w:cs="Sylfaen"/>
                <w:lang w:val="ka-GE"/>
              </w:rPr>
              <w:t>კოორდინაციას უწევს საერთაშორისო ხელშეკრულებებისა და დონორ ორგანიზაციებთან გასაფორმებელი შეთანხმებების/მემორანდუმების ხელმოწერის მიზნით საპროტოკოლო საქმიანობას;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imes New Roman" w:hAnsi="Sylfaen" w:cs="Sylfaen"/>
                <w:lang w:val="ka-GE"/>
              </w:rPr>
              <w:t xml:space="preserve">ხელმძღვანელობს სამინისტროს შესაბამის სტრუქტურულ ერთეულებთან და </w:t>
            </w:r>
            <w:r w:rsidRPr="00A43221">
              <w:rPr>
                <w:rFonts w:ascii="Sylfaen" w:eastAsiaTheme="minorEastAsia" w:hAnsi="Sylfaen" w:cs="Sylfaen"/>
                <w:bCs/>
                <w:kern w:val="36"/>
                <w:lang w:val="ka-GE" w:eastAsia="ka-GE"/>
              </w:rPr>
              <w:t>სამინისტროს სახელმწიფო კონტროლს დაქვემდებარებულ</w:t>
            </w:r>
            <w:r w:rsidRPr="00A43221">
              <w:rPr>
                <w:rFonts w:ascii="Sylfaen" w:eastAsia="Times New Roman" w:hAnsi="Sylfaen" w:cs="Sylfaen"/>
                <w:lang w:val="ka-GE"/>
              </w:rPr>
              <w:t xml:space="preserve"> საჯარო სამართლის იურიდიულ პირებთან კოორდინაციით, სამინისტროს ხელმძღვანელ პირებზე, დეპარტამენტის უფროსებსა და სსიპ–ების უფროსებზე დიპლომატიური/სამსახურებრივი პასპორტების გაცემისა და გაუქმების პროცესს;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ზედამხედველობს დიპლომატიური და სამსახურებრივი პასპორტების მფლობელ პირთა და ცალკეულ შემთხვევებში, სამინისტროს ცენტრალური აპარატის თანამშრომელთათვის, ვიზის გაფორმების მიზნით, განსახორციელებელ პროცედურებს (ვიზის აპლიკაციის შევსება, შუამდგომლობის წერილის მომზადება შესაბამისი ქვეყნის საელჩოს/საგარეო საქმეთა სამინისტროს სახელზე);</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cs="Sylfaen"/>
                <w:lang w:val="ka-GE" w:eastAsia="ka-GE"/>
              </w:rPr>
              <w:t>ხელმძღვანელობს სამედიცინო დაწესებულებებიდან, სამინისტროსა და მის კონტროლს დაქვემდებარებული საჯარო სამართლის იურიდიული პირების მომართვის საფუძველზე, ვიზის შუამდგომლობის წერილების მომზადებას;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imes New Roman" w:hAnsi="Sylfaen" w:cs="Sylfaen"/>
                <w:bCs/>
                <w:kern w:val="36"/>
                <w:lang w:val="ka-GE"/>
              </w:rPr>
              <w:t>ზედამხედველობს საქმიანობის ფარგლებში, შესყიდვების განხორციელების მიზნით,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განსაზღვრასა და მიწოდებას;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imes New Roman" w:hAnsi="Sylfaen" w:cs="Sylfaen"/>
                <w:bCs/>
                <w:kern w:val="36"/>
                <w:lang w:val="ka-GE"/>
              </w:rPr>
              <w:lastRenderedPageBreak/>
              <w:t>ხელმძღვანელობს 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 xml:space="preserve">კოორდინაციას უწევს </w:t>
            </w:r>
            <w:r w:rsidRPr="00A43221">
              <w:rPr>
                <w:rFonts w:ascii="Sylfaen" w:eastAsia="Times New Roman" w:hAnsi="Sylfaen" w:cs="Sylfaen"/>
                <w:bCs/>
                <w:kern w:val="36"/>
                <w:lang w:val="ka-GE"/>
              </w:rPr>
              <w:t xml:space="preserve">სამმართველოს მიერ დაგეგმილი ღონისძიებების (ასეთის არსებობის შემთხვევაში) განხორციელების მიზნით სათანადო სტრუქტურული ერთეულების ინფორმირებას სამინისტროს ბიუჯეტში თანხების მობილიზების მიზნით და კომპეტენციის ფარგლებში, შესრულებული სამუშაოს/გაწეული მომსახურების მიღებასთან დაკავშირებულ პროცესში მონაწილეობას; </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 xml:space="preserve">ზედამხედველობს </w:t>
            </w:r>
            <w:r w:rsidRPr="00A43221">
              <w:rPr>
                <w:rFonts w:ascii="Sylfaen" w:eastAsiaTheme="minorEastAsia" w:hAnsi="Sylfaen"/>
                <w:shd w:val="clear" w:color="auto" w:fill="FFFFFF"/>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წარდგენას;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imes New Roman" w:hAnsi="Sylfaen" w:cs="Sylfaen"/>
                <w:lang w:val="ka-GE"/>
              </w:rPr>
              <w:t xml:space="preserve">პასუხისმგებელია გაანაწილოს სამმართველოში შემოსული კორესპონდენცია შესაბამის სპეციალისტზე; ზედამხედველობს </w:t>
            </w:r>
            <w:r w:rsidRPr="00A43221">
              <w:rPr>
                <w:rFonts w:ascii="Sylfaen" w:eastAsia="Times New Roman" w:hAnsi="Sylfaen" w:cs="Sylfaen"/>
                <w:bCs/>
                <w:kern w:val="36"/>
                <w:lang w:val="ka-GE"/>
              </w:rPr>
              <w:t>სამმართველოში შემოსული კორესპონდენციის განხილვას, დამუშავებას და რეაგირების მოხდენას,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მონაწილეობს მოქალაქეებთან შეხვედრებში;</w:t>
            </w:r>
          </w:p>
          <w:p w:rsidR="00A43221" w:rsidRPr="00A43221" w:rsidRDefault="00A43221" w:rsidP="00A43221">
            <w:pPr>
              <w:numPr>
                <w:ilvl w:val="0"/>
                <w:numId w:val="6"/>
              </w:numPr>
              <w:spacing w:after="200" w:line="276" w:lineRule="auto"/>
              <w:contextualSpacing/>
              <w:jc w:val="both"/>
              <w:rPr>
                <w:rFonts w:ascii="Sylfaen" w:eastAsiaTheme="minorEastAsia" w:hAnsi="Sylfaen"/>
                <w:lang w:val="ka-GE"/>
              </w:rPr>
            </w:pPr>
            <w:r w:rsidRPr="00A43221">
              <w:rPr>
                <w:rFonts w:ascii="Sylfaen" w:eastAsiaTheme="minorEastAsia" w:hAnsi="Sylfaen"/>
                <w:lang w:val="ka-GE"/>
              </w:rPr>
              <w:t>თავისი კომპეტენციის ფარგლებში ახორციელებს დოკუმენტების ხელმოწერას და ვიზირებას;</w:t>
            </w:r>
          </w:p>
          <w:p w:rsidR="00A43221" w:rsidRPr="00A43221" w:rsidRDefault="00A43221" w:rsidP="00A43221">
            <w:pPr>
              <w:numPr>
                <w:ilvl w:val="0"/>
                <w:numId w:val="6"/>
              </w:numPr>
              <w:spacing w:after="0" w:line="240" w:lineRule="auto"/>
              <w:contextualSpacing/>
              <w:jc w:val="both"/>
              <w:rPr>
                <w:rFonts w:ascii="Sylfaen" w:eastAsia="Times New Roman" w:hAnsi="Sylfaen" w:cs="Sylfaen"/>
                <w:lang w:val="ka-GE"/>
              </w:rPr>
            </w:pPr>
            <w:r w:rsidRPr="00A43221">
              <w:rPr>
                <w:rFonts w:ascii="Sylfaen" w:eastAsia="Times New Roman" w:hAnsi="Sylfaen" w:cs="Sylfaen"/>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 xml:space="preserve">ზედამხედველობს </w:t>
            </w:r>
            <w:r w:rsidRPr="00A43221">
              <w:rPr>
                <w:rFonts w:ascii="Sylfaen" w:eastAsia="Times New Roman" w:hAnsi="Sylfaen" w:cs="Sylfaen"/>
                <w:bCs/>
                <w:kern w:val="36"/>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 xml:space="preserve">ხელმძღვანელობს </w:t>
            </w:r>
            <w:r w:rsidRPr="00A43221">
              <w:rPr>
                <w:rFonts w:ascii="Sylfaen" w:eastAsia="Times New Roman" w:hAnsi="Sylfaen" w:cs="Sylfaen"/>
                <w:bCs/>
                <w:kern w:val="36"/>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 მიწოდებას;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საჭიროების შემთხვევაში, ქმნის და ხელმძღვანელობს სამუშაო ჯგუფებს;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ამზადებს და წარადგენს ინიციატივებს;</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კომუნიკაციას ამყარებს გარე ორგანიზაციებთან ზემდგომი თანამდებობის პირის დავალებით;</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eastAsiaTheme="minorEastAsia" w:hAnsi="Sylfaen"/>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p>
          <w:p w:rsidR="00A43221" w:rsidRPr="00A43221" w:rsidRDefault="00A43221" w:rsidP="00A43221">
            <w:pPr>
              <w:numPr>
                <w:ilvl w:val="0"/>
                <w:numId w:val="6"/>
              </w:numPr>
              <w:spacing w:after="200" w:line="276" w:lineRule="auto"/>
              <w:contextualSpacing/>
              <w:rPr>
                <w:rFonts w:ascii="Sylfaen" w:eastAsiaTheme="minorEastAsia" w:hAnsi="Sylfaen"/>
                <w:lang w:val="ka-GE"/>
              </w:rPr>
            </w:pPr>
            <w:r w:rsidRPr="00A43221">
              <w:rPr>
                <w:rFonts w:ascii="Sylfaen" w:hAnsi="Sylfaen"/>
                <w:lang w:val="ka-GE"/>
              </w:rPr>
              <w:t>სამმართველოს ფარგლებში, აანალიზებს მიწოდებულ სტატისტიკურ ინფორმაციას;</w:t>
            </w:r>
          </w:p>
          <w:p w:rsidR="00A43221" w:rsidRPr="00A43221" w:rsidRDefault="00A43221" w:rsidP="00A43221">
            <w:pPr>
              <w:numPr>
                <w:ilvl w:val="0"/>
                <w:numId w:val="6"/>
              </w:numPr>
              <w:spacing w:after="200" w:line="276" w:lineRule="auto"/>
              <w:contextualSpacing/>
              <w:jc w:val="both"/>
              <w:rPr>
                <w:rFonts w:ascii="Sylfaen" w:eastAsiaTheme="minorEastAsia" w:hAnsi="Sylfaen"/>
                <w:lang w:val="ka-GE"/>
              </w:rPr>
            </w:pPr>
            <w:r w:rsidRPr="00A43221">
              <w:rPr>
                <w:rFonts w:ascii="Sylfaen" w:eastAsia="Times New Roman" w:hAnsi="Sylfaen" w:cs="Sylfaen"/>
                <w:bCs/>
                <w:kern w:val="36"/>
                <w:lang w:val="ka-GE"/>
              </w:rPr>
              <w:t>სტრუქტურული ქვედანაყოფის საშუალებით უზრუნველყოფს კანონითა და კანონქვემდებარე აქტებით დაკისრებული ფუნქცია/მოვალეობებისა და ხელმძღვანელ თანამდებობის პირთა მიერ განსაზღვრული დავალებებისა და რეზოლუციების შესრულებას.</w:t>
            </w:r>
          </w:p>
        </w:tc>
      </w:tr>
      <w:tr w:rsidR="00A43221" w:rsidRPr="00A43221"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spacing w:after="0" w:line="240" w:lineRule="auto"/>
              <w:rPr>
                <w:rFonts w:ascii="Sylfaen" w:eastAsia="Times New Roman" w:hAnsi="Sylfaen" w:cs="Times New Roman"/>
                <w:b/>
                <w:lang w:val="ka-GE" w:eastAsia="ru-RU"/>
              </w:rPr>
            </w:pPr>
            <w:r w:rsidRPr="00A43221">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A43221" w:rsidRPr="00A43221"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A43221">
              <w:rPr>
                <w:rFonts w:ascii="Sylfaen" w:eastAsia="Arial Unicode MS" w:hAnsi="Sylfaen" w:cs="Arial Unicode MS"/>
                <w:b/>
                <w:color w:val="000000"/>
                <w:u w:color="000000"/>
                <w:lang w:val="ka-GE"/>
              </w:rPr>
              <w:lastRenderedPageBreak/>
              <w:t>შიდა</w:t>
            </w:r>
            <w:r w:rsidRPr="00A43221">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A43221" w:rsidRPr="00A43221" w:rsidRDefault="00A43221" w:rsidP="00A43221">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A43221">
              <w:rPr>
                <w:rFonts w:ascii="Sylfaen" w:eastAsia="Arial Unicode MS" w:hAnsi="Sylfaen" w:cs="Arial Unicode MS"/>
                <w:b/>
                <w:u w:color="000000"/>
                <w:lang w:val="ka-GE"/>
              </w:rPr>
              <w:t>გარე</w:t>
            </w:r>
            <w:r w:rsidRPr="00A43221">
              <w:rPr>
                <w:rFonts w:ascii="Sylfaen" w:eastAsia="Arial Unicode MS" w:hAnsi="Sylfaen" w:cs="Arial Unicode MS"/>
                <w:u w:color="000000"/>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A43221">
              <w:rPr>
                <w:rFonts w:ascii="Sylfaen" w:eastAsia="Arial Unicode MS" w:hAnsi="Sylfaen" w:cs="Arial Unicode MS"/>
                <w:color w:val="000000"/>
                <w:u w:color="000000"/>
                <w:lang w:val="ka-GE"/>
              </w:rPr>
              <w:t>.</w:t>
            </w:r>
          </w:p>
        </w:tc>
      </w:tr>
      <w:tr w:rsidR="00A43221" w:rsidRPr="00A43221"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spacing w:after="0" w:line="240" w:lineRule="auto"/>
              <w:rPr>
                <w:rFonts w:ascii="Sylfaen" w:eastAsia="Times New Roman" w:hAnsi="Sylfaen" w:cs="Times New Roman"/>
                <w:b/>
                <w:lang w:val="ka-GE" w:eastAsia="ru-RU"/>
              </w:rPr>
            </w:pPr>
            <w:r w:rsidRPr="00A43221">
              <w:rPr>
                <w:rFonts w:ascii="Sylfaen" w:eastAsia="Times New Roman" w:hAnsi="Sylfaen" w:cs="Times New Roman"/>
                <w:b/>
                <w:lang w:val="ka-GE" w:eastAsia="ru-RU"/>
              </w:rPr>
              <w:t xml:space="preserve">ანგარიშგება </w:t>
            </w:r>
          </w:p>
        </w:tc>
      </w:tr>
      <w:tr w:rsidR="00A43221" w:rsidRPr="00A43221"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spacing w:after="0" w:line="240" w:lineRule="auto"/>
              <w:rPr>
                <w:rFonts w:ascii="Sylfaen" w:eastAsia="Times New Roman" w:hAnsi="Sylfaen" w:cs="Times New Roman"/>
                <w:b/>
                <w:lang w:val="ka-GE" w:eastAsia="ru-RU"/>
              </w:rPr>
            </w:pPr>
            <w:r w:rsidRPr="00A43221">
              <w:rPr>
                <w:rFonts w:ascii="Sylfaen" w:eastAsia="Times New Roman" w:hAnsi="Sylfaen" w:cs="Times New Roman"/>
                <w:bCs/>
                <w:iCs/>
                <w:color w:val="000000"/>
                <w:lang w:val="ka-GE" w:eastAsia="ru-RU"/>
              </w:rPr>
              <w:t>ადმინისტრაციის უფროსის, პირველადი სტრუქტურული ერთეულის ხელმძღვანელის და ადმინისტრაციის უფროსის მოადგილის, პირველადი სტრუქტურული ერთეულის ხელმძღვანელის მოადგილის წინაშე</w:t>
            </w:r>
          </w:p>
        </w:tc>
      </w:tr>
    </w:tbl>
    <w:p w:rsidR="00A43221" w:rsidRPr="00A43221" w:rsidRDefault="00A43221" w:rsidP="00A43221">
      <w:pPr>
        <w:tabs>
          <w:tab w:val="left" w:pos="4503"/>
        </w:tabs>
        <w:spacing w:after="120" w:line="240" w:lineRule="auto"/>
        <w:jc w:val="both"/>
        <w:rPr>
          <w:rFonts w:ascii="Sylfaen" w:eastAsia="Calibri" w:hAnsi="Sylfaen" w:cs="Times New Roman"/>
          <w:b/>
          <w:lang w:val="ka-GE"/>
        </w:rPr>
      </w:pPr>
    </w:p>
    <w:p w:rsidR="00A43221" w:rsidRPr="00A43221" w:rsidRDefault="00A43221" w:rsidP="00A43221">
      <w:pPr>
        <w:tabs>
          <w:tab w:val="left" w:pos="4503"/>
        </w:tabs>
        <w:spacing w:after="120" w:line="240" w:lineRule="auto"/>
        <w:jc w:val="center"/>
        <w:rPr>
          <w:rFonts w:ascii="Sylfaen" w:eastAsia="Calibri" w:hAnsi="Sylfaen" w:cs="Times New Roman"/>
          <w:b/>
          <w:lang w:val="ka-GE"/>
        </w:rPr>
      </w:pPr>
      <w:r w:rsidRPr="00A43221">
        <w:rPr>
          <w:rFonts w:ascii="Sylfaen" w:eastAsia="Calibri" w:hAnsi="Sylfaen" w:cs="Times New Roman"/>
          <w:b/>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A43221" w:rsidRPr="00A43221" w:rsidTr="00E3261E">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1908"/>
              </w:tabs>
              <w:spacing w:after="0" w:line="276" w:lineRule="auto"/>
              <w:jc w:val="center"/>
              <w:rPr>
                <w:rFonts w:ascii="Sylfaen" w:eastAsiaTheme="minorEastAsia" w:hAnsi="Sylfaen"/>
                <w:b/>
                <w:lang w:val="ka-GE"/>
              </w:rPr>
            </w:pPr>
            <w:r w:rsidRPr="00A43221">
              <w:rPr>
                <w:rFonts w:ascii="Sylfaen" w:eastAsiaTheme="minorEastAsia" w:hAnsi="Sylfaen"/>
                <w:b/>
                <w:lang w:val="ka-GE"/>
              </w:rPr>
              <w:t>განათლება</w:t>
            </w:r>
          </w:p>
        </w:tc>
      </w:tr>
      <w:tr w:rsidR="00A43221" w:rsidRPr="00A43221"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lang w:val="en-US"/>
              </w:rPr>
            </w:pPr>
            <w:r w:rsidRPr="00A43221">
              <w:rPr>
                <w:rFonts w:ascii="Sylfaen" w:eastAsiaTheme="minorEastAsia" w:hAnsi="Sylfaen"/>
                <w:b/>
                <w:lang w:val="ka-GE"/>
              </w:rPr>
              <w:t>აუცილებელი:</w:t>
            </w:r>
            <w:r w:rsidRPr="00A43221">
              <w:rPr>
                <w:rFonts w:ascii="Sylfaen" w:eastAsiaTheme="minorEastAsia" w:hAnsi="Sylfaen"/>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cs="Sylfaen"/>
                <w:lang w:val="en-US"/>
              </w:rPr>
            </w:pPr>
            <w:r w:rsidRPr="00A43221">
              <w:rPr>
                <w:rFonts w:ascii="Sylfaen" w:eastAsiaTheme="minorEastAsia" w:hAnsi="Sylfaen" w:cs="Sylfaen"/>
                <w:b/>
                <w:lang w:val="ka-GE"/>
              </w:rPr>
              <w:t xml:space="preserve">სასურველი: </w:t>
            </w:r>
          </w:p>
        </w:tc>
      </w:tr>
      <w:tr w:rsidR="00A43221" w:rsidRPr="00A43221" w:rsidTr="00E3261E">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b/>
                <w:lang w:val="ka-GE"/>
              </w:rPr>
            </w:pPr>
            <w:r w:rsidRPr="00A43221">
              <w:rPr>
                <w:rFonts w:ascii="Sylfaen" w:eastAsiaTheme="minorEastAsia" w:hAnsi="Sylfaen"/>
                <w:b/>
                <w:lang w:val="ka-GE"/>
              </w:rPr>
              <w:t>პროფესიული განათლების დონე:</w:t>
            </w:r>
            <w:r w:rsidRPr="00A43221">
              <w:rPr>
                <w:rFonts w:ascii="Sylfaen" w:eastAsiaTheme="minorEastAsia" w:hAnsi="Sylfaen"/>
                <w:b/>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cs="Sylfaen"/>
                <w:b/>
                <w:lang w:val="ka-GE"/>
              </w:rPr>
            </w:pPr>
            <w:r w:rsidRPr="00A43221">
              <w:rPr>
                <w:rFonts w:ascii="Sylfaen" w:eastAsiaTheme="minorEastAsia" w:hAnsi="Sylfaen"/>
                <w:b/>
                <w:lang w:val="ka-GE"/>
              </w:rPr>
              <w:t>პროფესიული განათლების დონე:</w:t>
            </w:r>
            <w:r w:rsidRPr="00A43221">
              <w:rPr>
                <w:rFonts w:ascii="Sylfaen" w:eastAsiaTheme="minorEastAsia" w:hAnsi="Sylfaen"/>
                <w:b/>
                <w:lang w:val="en-US"/>
              </w:rPr>
              <w:t xml:space="preserve"> </w:t>
            </w:r>
          </w:p>
        </w:tc>
      </w:tr>
      <w:tr w:rsidR="00A43221" w:rsidRPr="00A43221" w:rsidTr="00E3261E">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lang w:val="ka-GE"/>
              </w:rPr>
            </w:pPr>
            <w:r w:rsidRPr="00A43221">
              <w:rPr>
                <w:rFonts w:ascii="Sylfaen" w:eastAsiaTheme="minorEastAsia"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lang w:val="ka-GE"/>
              </w:rPr>
            </w:pPr>
          </w:p>
        </w:tc>
      </w:tr>
      <w:tr w:rsidR="00A43221" w:rsidRPr="00A43221" w:rsidTr="00E3261E">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b/>
                <w:lang w:val="ka-GE"/>
              </w:rPr>
            </w:pPr>
            <w:r w:rsidRPr="00A43221">
              <w:rPr>
                <w:rFonts w:ascii="Sylfaen" w:eastAsiaTheme="minorEastAsia"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b/>
                <w:lang w:val="ka-GE"/>
              </w:rPr>
            </w:pPr>
            <w:r w:rsidRPr="00A43221">
              <w:rPr>
                <w:rFonts w:ascii="Sylfaen" w:eastAsiaTheme="minorEastAsia" w:hAnsi="Sylfaen" w:cs="Sylfaen"/>
                <w:b/>
                <w:lang w:val="ka-GE"/>
              </w:rPr>
              <w:t xml:space="preserve">განათლების სფერო: </w:t>
            </w:r>
          </w:p>
        </w:tc>
      </w:tr>
      <w:tr w:rsidR="00A43221" w:rsidRPr="00A43221" w:rsidTr="00E3261E">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76" w:lineRule="auto"/>
              <w:rPr>
                <w:rFonts w:ascii="Sylfaen" w:eastAsiaTheme="minorEastAsia" w:hAnsi="Sylfaen" w:cs="Sylfaen"/>
                <w:noProof/>
                <w:sz w:val="24"/>
                <w:szCs w:val="24"/>
                <w:lang w:val="ka-GE" w:eastAsia="x-none"/>
              </w:rPr>
            </w:pPr>
            <w:r w:rsidRPr="00A43221">
              <w:rPr>
                <w:rFonts w:ascii="Sylfaen" w:eastAsiaTheme="minorEastAsia" w:hAnsi="Sylfaen" w:cs="Sylfaen"/>
                <w:noProof/>
                <w:szCs w:val="24"/>
                <w:lang w:val="ka-GE" w:eastAsia="x-none"/>
              </w:rPr>
              <w:t>ჰუმანიტარული მეცნიერებები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cs="Sylfaen"/>
                <w:lang w:val="ka-GE"/>
              </w:rPr>
            </w:pPr>
          </w:p>
        </w:tc>
      </w:tr>
      <w:tr w:rsidR="00A43221" w:rsidRPr="00A43221" w:rsidTr="00E3261E">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b/>
                <w:lang w:val="en-US"/>
              </w:rPr>
            </w:pPr>
            <w:r w:rsidRPr="00A43221">
              <w:rPr>
                <w:rFonts w:ascii="Sylfaen" w:eastAsiaTheme="minorEastAsia" w:hAnsi="Sylfaen" w:cs="Sylfaen"/>
                <w:b/>
                <w:lang w:val="ka-GE"/>
              </w:rPr>
              <w:t>დამატებითი ლიცენზიები, სერტიფიკატები</w:t>
            </w:r>
          </w:p>
          <w:p w:rsidR="00A43221" w:rsidRPr="00A43221" w:rsidRDefault="00A43221" w:rsidP="00A43221">
            <w:pPr>
              <w:tabs>
                <w:tab w:val="left" w:pos="4536"/>
              </w:tabs>
              <w:spacing w:after="0" w:line="276"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cs="Sylfaen"/>
                <w:b/>
                <w:lang w:val="en-US"/>
              </w:rPr>
            </w:pPr>
            <w:r w:rsidRPr="00A43221">
              <w:rPr>
                <w:rFonts w:ascii="Sylfaen" w:eastAsiaTheme="minorEastAsia" w:hAnsi="Sylfaen" w:cs="Sylfaen"/>
                <w:b/>
                <w:lang w:val="ka-GE"/>
              </w:rPr>
              <w:t>დამატებითი ლიცენზიები, სერტიფიკატები</w:t>
            </w:r>
          </w:p>
          <w:p w:rsidR="00A43221" w:rsidRPr="00A43221" w:rsidRDefault="00A43221" w:rsidP="00A43221">
            <w:pPr>
              <w:tabs>
                <w:tab w:val="left" w:pos="4536"/>
              </w:tabs>
              <w:spacing w:after="0" w:line="276" w:lineRule="auto"/>
              <w:rPr>
                <w:rFonts w:ascii="Sylfaen" w:eastAsiaTheme="minorEastAsia" w:hAnsi="Sylfaen" w:cs="Sylfaen"/>
                <w:b/>
                <w:lang w:val="ka-GE"/>
              </w:rPr>
            </w:pPr>
          </w:p>
        </w:tc>
      </w:tr>
      <w:tr w:rsidR="00A43221" w:rsidRPr="00A43221" w:rsidTr="00E3261E">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0" w:line="276" w:lineRule="auto"/>
              <w:jc w:val="both"/>
              <w:rPr>
                <w:rFonts w:ascii="Sylfaen" w:eastAsiaTheme="minorEastAsia" w:hAnsi="Sylfaen" w:cs="Sylfaen"/>
                <w:lang w:val="ka-GE"/>
              </w:rPr>
            </w:pPr>
          </w:p>
        </w:tc>
      </w:tr>
      <w:tr w:rsidR="00A43221" w:rsidRPr="00A43221"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1908"/>
              </w:tabs>
              <w:spacing w:after="0" w:line="276" w:lineRule="auto"/>
              <w:jc w:val="center"/>
              <w:rPr>
                <w:rFonts w:ascii="Sylfaen" w:eastAsiaTheme="minorEastAsia" w:hAnsi="Sylfaen"/>
                <w:b/>
                <w:lang w:val="ka-GE"/>
              </w:rPr>
            </w:pPr>
            <w:r w:rsidRPr="00A43221">
              <w:rPr>
                <w:rFonts w:ascii="Sylfaen" w:eastAsiaTheme="minorEastAsia" w:hAnsi="Sylfaen"/>
                <w:b/>
                <w:lang w:val="ka-GE"/>
              </w:rPr>
              <w:t>ცოდნა</w:t>
            </w:r>
          </w:p>
        </w:tc>
      </w:tr>
      <w:tr w:rsidR="00A43221" w:rsidRPr="00A43221"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cs="Sylfaen"/>
                <w:lang w:val="ka-GE"/>
              </w:rPr>
            </w:pPr>
            <w:r w:rsidRPr="00A43221">
              <w:rPr>
                <w:rFonts w:ascii="Sylfaen" w:eastAsiaTheme="minorEastAsia"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lang w:val="ka-GE"/>
              </w:rPr>
            </w:pPr>
            <w:r w:rsidRPr="00A43221">
              <w:rPr>
                <w:rFonts w:ascii="Sylfaen" w:eastAsiaTheme="minorEastAsia" w:hAnsi="Sylfaen"/>
                <w:b/>
                <w:lang w:val="ka-GE"/>
              </w:rPr>
              <w:t>სასურველი:</w:t>
            </w:r>
            <w:r w:rsidRPr="00A43221">
              <w:rPr>
                <w:rFonts w:ascii="Sylfaen" w:eastAsiaTheme="minorEastAsia" w:hAnsi="Sylfaen"/>
                <w:b/>
                <w:lang w:val="en-US"/>
              </w:rPr>
              <w:t xml:space="preserve"> </w:t>
            </w:r>
          </w:p>
        </w:tc>
      </w:tr>
      <w:tr w:rsidR="00A43221" w:rsidRPr="00A43221" w:rsidTr="00E3261E">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A43221" w:rsidRPr="00A43221" w:rsidRDefault="00A43221" w:rsidP="00A43221">
            <w:pPr>
              <w:spacing w:after="200" w:line="240" w:lineRule="auto"/>
              <w:rPr>
                <w:rFonts w:ascii="Sylfaen" w:eastAsiaTheme="minorEastAsia" w:hAnsi="Sylfaen" w:cs="Sylfaen"/>
                <w:b/>
                <w:lang w:val="ka-GE"/>
              </w:rPr>
            </w:pPr>
            <w:r w:rsidRPr="00A43221">
              <w:rPr>
                <w:rFonts w:ascii="Sylfaen" w:eastAsiaTheme="minorEastAsia"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A43221" w:rsidRPr="00A43221" w:rsidRDefault="00A43221" w:rsidP="00A43221">
            <w:pPr>
              <w:spacing w:after="200" w:line="240" w:lineRule="auto"/>
              <w:rPr>
                <w:rFonts w:ascii="Sylfaen" w:eastAsiaTheme="minorEastAsia" w:hAnsi="Sylfaen"/>
                <w:b/>
                <w:lang w:val="ka-GE"/>
              </w:rPr>
            </w:pPr>
            <w:r w:rsidRPr="00A43221">
              <w:rPr>
                <w:rFonts w:ascii="Sylfaen" w:eastAsiaTheme="minorEastAsia" w:hAnsi="Sylfaen" w:cs="Sylfaen"/>
                <w:b/>
                <w:lang w:val="ka-GE"/>
              </w:rPr>
              <w:t>სამართლებრივი აქტები</w:t>
            </w:r>
          </w:p>
        </w:tc>
      </w:tr>
      <w:tr w:rsidR="00A43221" w:rsidRPr="00A43221" w:rsidTr="00E3261E">
        <w:trPr>
          <w:trHeight w:val="890"/>
        </w:trPr>
        <w:tc>
          <w:tcPr>
            <w:tcW w:w="4680" w:type="dxa"/>
            <w:tcBorders>
              <w:top w:val="single" w:sz="4" w:space="0" w:color="auto"/>
              <w:left w:val="single" w:sz="8" w:space="0" w:color="000000"/>
              <w:right w:val="single" w:sz="8" w:space="0" w:color="000000"/>
            </w:tcBorders>
            <w:shd w:val="clear" w:color="auto" w:fill="auto"/>
          </w:tcPr>
          <w:p w:rsidR="00A43221" w:rsidRPr="00A43221" w:rsidRDefault="00A43221" w:rsidP="00A43221">
            <w:pPr>
              <w:numPr>
                <w:ilvl w:val="0"/>
                <w:numId w:val="1"/>
              </w:numPr>
              <w:spacing w:before="120" w:after="0" w:line="240" w:lineRule="auto"/>
              <w:contextualSpacing/>
              <w:jc w:val="both"/>
              <w:rPr>
                <w:rFonts w:ascii="Sylfaen" w:eastAsiaTheme="minorEastAsia" w:hAnsi="Sylfaen" w:cstheme="minorHAnsi"/>
                <w:lang w:val="ka-GE"/>
              </w:rPr>
            </w:pPr>
            <w:proofErr w:type="spellStart"/>
            <w:r w:rsidRPr="00A43221">
              <w:rPr>
                <w:rFonts w:ascii="Sylfaen" w:eastAsiaTheme="minorEastAsia" w:hAnsi="Sylfaen" w:cs="Sylfaen"/>
                <w:shd w:val="clear" w:color="auto" w:fill="FFFFFF"/>
                <w:lang w:val="en-US"/>
              </w:rPr>
              <w:t>საქართველოს</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კონსტიტუცი</w:t>
            </w:r>
            <w:proofErr w:type="spellEnd"/>
            <w:r w:rsidRPr="00A43221">
              <w:rPr>
                <w:rFonts w:ascii="Sylfaen" w:eastAsiaTheme="minorEastAsia" w:hAnsi="Sylfaen" w:cs="Sylfaen"/>
                <w:shd w:val="clear" w:color="auto" w:fill="FFFFFF"/>
                <w:lang w:val="ka-GE"/>
              </w:rPr>
              <w:t>ა;</w:t>
            </w:r>
          </w:p>
          <w:p w:rsidR="00A43221" w:rsidRPr="00A43221" w:rsidRDefault="00A43221" w:rsidP="00A43221">
            <w:pPr>
              <w:numPr>
                <w:ilvl w:val="0"/>
                <w:numId w:val="1"/>
              </w:numPr>
              <w:spacing w:before="120" w:after="0" w:line="240" w:lineRule="auto"/>
              <w:contextualSpacing/>
              <w:jc w:val="both"/>
              <w:rPr>
                <w:rFonts w:ascii="Sylfaen" w:eastAsiaTheme="minorEastAsia" w:hAnsi="Sylfaen" w:cstheme="minorHAnsi"/>
                <w:lang w:val="ka-GE"/>
              </w:rPr>
            </w:pPr>
            <w:r w:rsidRPr="00A43221">
              <w:rPr>
                <w:rFonts w:ascii="Sylfaen" w:eastAsiaTheme="minorEastAsia" w:hAnsi="Sylfaen" w:cs="Sylfaen"/>
                <w:shd w:val="clear" w:color="auto" w:fill="FFFFFF"/>
                <w:lang w:val="ka-GE"/>
              </w:rPr>
              <w:t>,,</w:t>
            </w:r>
            <w:proofErr w:type="spellStart"/>
            <w:r w:rsidRPr="00A43221">
              <w:rPr>
                <w:rFonts w:ascii="Sylfaen" w:eastAsiaTheme="minorEastAsia" w:hAnsi="Sylfaen" w:cs="Sylfaen"/>
                <w:shd w:val="clear" w:color="auto" w:fill="FFFFFF"/>
                <w:lang w:val="en-US"/>
              </w:rPr>
              <w:t>საჯარო</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სამსახურის</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შესახებ</w:t>
            </w:r>
            <w:proofErr w:type="spellEnd"/>
            <w:r w:rsidRPr="00A43221">
              <w:rPr>
                <w:rFonts w:ascii="Sylfaen" w:eastAsiaTheme="minorEastAsia" w:hAnsi="Sylfaen" w:cstheme="minorHAnsi"/>
                <w:shd w:val="clear" w:color="auto" w:fill="FFFFFF"/>
                <w:lang w:val="ka-GE"/>
              </w:rPr>
              <w:t xml:space="preserve">“ </w:t>
            </w:r>
            <w:proofErr w:type="spellStart"/>
            <w:r w:rsidRPr="00A43221">
              <w:rPr>
                <w:rFonts w:ascii="Sylfaen" w:eastAsiaTheme="minorEastAsia" w:hAnsi="Sylfaen" w:cs="Sylfaen"/>
                <w:shd w:val="clear" w:color="auto" w:fill="FFFFFF"/>
                <w:lang w:val="en-US"/>
              </w:rPr>
              <w:t>საქართველოს</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კანონი</w:t>
            </w:r>
            <w:proofErr w:type="spellEnd"/>
            <w:r w:rsidRPr="00A43221">
              <w:rPr>
                <w:rFonts w:ascii="Sylfaen" w:eastAsiaTheme="minorEastAsia" w:hAnsi="Sylfaen" w:cs="Sylfaen"/>
                <w:shd w:val="clear" w:color="auto" w:fill="FFFFFF"/>
                <w:lang w:val="ka-GE"/>
              </w:rPr>
              <w:t>;</w:t>
            </w:r>
          </w:p>
          <w:p w:rsidR="00A43221" w:rsidRPr="00A43221" w:rsidRDefault="00A43221" w:rsidP="00A43221">
            <w:pPr>
              <w:numPr>
                <w:ilvl w:val="0"/>
                <w:numId w:val="1"/>
              </w:numPr>
              <w:spacing w:before="120" w:after="0" w:line="240" w:lineRule="auto"/>
              <w:contextualSpacing/>
              <w:jc w:val="both"/>
              <w:rPr>
                <w:rFonts w:ascii="Sylfaen" w:eastAsiaTheme="minorEastAsia" w:hAnsi="Sylfaen" w:cstheme="minorHAnsi"/>
                <w:lang w:val="ka-GE"/>
              </w:rPr>
            </w:pPr>
            <w:r w:rsidRPr="00A43221">
              <w:rPr>
                <w:rFonts w:ascii="Sylfaen" w:eastAsiaTheme="minorEastAsia" w:hAnsi="Sylfaen" w:cs="Sylfaen"/>
                <w:shd w:val="clear" w:color="auto" w:fill="FFFFFF"/>
                <w:lang w:val="ka-GE"/>
              </w:rPr>
              <w:t>,,</w:t>
            </w:r>
            <w:proofErr w:type="spellStart"/>
            <w:r w:rsidRPr="00A43221">
              <w:rPr>
                <w:rFonts w:ascii="Sylfaen" w:eastAsiaTheme="minorEastAsia" w:hAnsi="Sylfaen" w:cs="Sylfaen"/>
                <w:shd w:val="clear" w:color="auto" w:fill="FFFFFF"/>
                <w:lang w:val="en-US"/>
              </w:rPr>
              <w:t>საჯარო</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სამსახურში</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ინტერესთა</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შეუთავსებლობისა</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და</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კორუფციის</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შესახებ</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საქართველოს</w:t>
            </w:r>
            <w:proofErr w:type="spellEnd"/>
            <w:r w:rsidRPr="00A43221">
              <w:rPr>
                <w:rFonts w:ascii="Sylfaen" w:eastAsiaTheme="minorEastAsia" w:hAnsi="Sylfaen" w:cstheme="minorHAnsi"/>
                <w:shd w:val="clear" w:color="auto" w:fill="FFFFFF"/>
                <w:lang w:val="en-US"/>
              </w:rPr>
              <w:t xml:space="preserve"> </w:t>
            </w:r>
            <w:proofErr w:type="spellStart"/>
            <w:r w:rsidRPr="00A43221">
              <w:rPr>
                <w:rFonts w:ascii="Sylfaen" w:eastAsiaTheme="minorEastAsia" w:hAnsi="Sylfaen" w:cs="Sylfaen"/>
                <w:shd w:val="clear" w:color="auto" w:fill="FFFFFF"/>
                <w:lang w:val="en-US"/>
              </w:rPr>
              <w:t>კანონი</w:t>
            </w:r>
            <w:proofErr w:type="spellEnd"/>
            <w:r w:rsidRPr="00A43221">
              <w:rPr>
                <w:rFonts w:ascii="Sylfaen" w:eastAsiaTheme="minorEastAsia" w:hAnsi="Sylfaen" w:cs="Sylfaen"/>
                <w:shd w:val="clear" w:color="auto" w:fill="FFFFFF"/>
                <w:lang w:val="ka-GE"/>
              </w:rPr>
              <w:t>;</w:t>
            </w:r>
          </w:p>
          <w:p w:rsidR="00A43221" w:rsidRPr="00A43221" w:rsidRDefault="00A43221" w:rsidP="00A43221">
            <w:pPr>
              <w:numPr>
                <w:ilvl w:val="0"/>
                <w:numId w:val="1"/>
              </w:numPr>
              <w:spacing w:before="120" w:after="0" w:line="240" w:lineRule="auto"/>
              <w:contextualSpacing/>
              <w:jc w:val="both"/>
              <w:rPr>
                <w:rFonts w:ascii="Sylfaen" w:eastAsiaTheme="minorEastAsia" w:hAnsi="Sylfaen" w:cstheme="minorHAnsi"/>
                <w:lang w:val="ka-GE"/>
              </w:rPr>
            </w:pPr>
            <w:r w:rsidRPr="00A43221">
              <w:rPr>
                <w:rFonts w:ascii="Sylfaen" w:eastAsiaTheme="minorEastAsia" w:hAnsi="Sylfaen" w:cs="Sylfaen"/>
                <w:lang w:val="ka-GE"/>
              </w:rPr>
              <w:t>„საქართველოს საერთაშორისო ხელშეკრულებების შესახებ“ საქართველოს კანონი;</w:t>
            </w:r>
          </w:p>
          <w:p w:rsidR="00A43221" w:rsidRPr="00A43221" w:rsidRDefault="00A43221" w:rsidP="00A43221">
            <w:pPr>
              <w:numPr>
                <w:ilvl w:val="0"/>
                <w:numId w:val="1"/>
              </w:numPr>
              <w:spacing w:after="0" w:line="240" w:lineRule="auto"/>
              <w:contextualSpacing/>
              <w:rPr>
                <w:rFonts w:ascii="Sylfaen" w:eastAsiaTheme="minorEastAsia" w:hAnsi="Sylfaen" w:cs="Sylfaen"/>
                <w:lang w:val="ka-GE"/>
              </w:rPr>
            </w:pPr>
            <w:r w:rsidRPr="00A43221">
              <w:rPr>
                <w:rFonts w:ascii="Sylfaen" w:eastAsiaTheme="minorEastAsia" w:hAnsi="Sylfaen" w:cs="Sylfaen"/>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w:t>
            </w:r>
            <w:r w:rsidRPr="00A43221">
              <w:rPr>
                <w:rFonts w:ascii="Sylfaen" w:eastAsiaTheme="minorEastAsia" w:hAnsi="Sylfaen" w:cs="Sylfaen"/>
                <w:lang w:val="ka-GE"/>
              </w:rPr>
              <w:lastRenderedPageBreak/>
              <w:t>მთავრობის 2018 წლის 14 სექტემბრის N473 დადგენილება;</w:t>
            </w:r>
          </w:p>
          <w:p w:rsidR="00A43221" w:rsidRPr="00A43221" w:rsidRDefault="00A43221" w:rsidP="00A43221">
            <w:pPr>
              <w:numPr>
                <w:ilvl w:val="0"/>
                <w:numId w:val="1"/>
              </w:numPr>
              <w:spacing w:before="120" w:after="0" w:line="240" w:lineRule="auto"/>
              <w:contextualSpacing/>
              <w:jc w:val="both"/>
              <w:rPr>
                <w:rFonts w:ascii="Sylfaen" w:eastAsiaTheme="minorEastAsia" w:hAnsi="Sylfaen"/>
                <w:lang w:val="ka-GE"/>
              </w:rPr>
            </w:pPr>
            <w:r w:rsidRPr="00A43221">
              <w:rPr>
                <w:rFonts w:ascii="Sylfaen" w:eastAsiaTheme="minorEastAsia" w:hAnsi="Sylfaen" w:cs="Sylfaen"/>
                <w:lang w:val="ka-GE"/>
              </w:rPr>
              <w:t>„პროფესიული საჯარო მოხელის სამსახურებრივი მივლინებით გაგზავნის წესის, მისი სამსახურებრივი მივლინების ხარჯების ანაზღაურებისა და კომპენსაციის ოდენობისა და პირობების განსაზღვრის შესახებ“ საქართველოს მთავრობის 2017 წლის 25 აპრილის N211 დადგენილება.</w:t>
            </w:r>
          </w:p>
        </w:tc>
        <w:tc>
          <w:tcPr>
            <w:tcW w:w="5130" w:type="dxa"/>
            <w:tcBorders>
              <w:top w:val="single" w:sz="4" w:space="0" w:color="auto"/>
              <w:left w:val="single" w:sz="8" w:space="0" w:color="000000"/>
              <w:right w:val="single" w:sz="8" w:space="0" w:color="000000"/>
            </w:tcBorders>
            <w:shd w:val="clear" w:color="auto" w:fill="auto"/>
          </w:tcPr>
          <w:p w:rsidR="00A43221" w:rsidRPr="00A43221" w:rsidRDefault="00A43221" w:rsidP="00A43221">
            <w:pPr>
              <w:spacing w:after="200" w:line="240" w:lineRule="auto"/>
              <w:rPr>
                <w:rFonts w:ascii="Sylfaen" w:eastAsiaTheme="minorEastAsia" w:hAnsi="Sylfaen" w:cs="Sylfaen"/>
                <w:lang w:val="ka-GE"/>
              </w:rPr>
            </w:pPr>
          </w:p>
        </w:tc>
      </w:tr>
      <w:tr w:rsidR="00A43221" w:rsidRPr="00A43221" w:rsidTr="00E3261E">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after="200" w:line="240" w:lineRule="auto"/>
              <w:rPr>
                <w:rFonts w:ascii="Sylfaen" w:eastAsiaTheme="minorEastAsia" w:hAnsi="Sylfaen" w:cs="Sylfaen"/>
                <w:b/>
                <w:lang w:val="ka-GE"/>
              </w:rPr>
            </w:pPr>
            <w:r w:rsidRPr="00A43221">
              <w:rPr>
                <w:rFonts w:ascii="Sylfaen" w:eastAsiaTheme="minorEastAsia" w:hAnsi="Sylfaen" w:cs="Sylfaen"/>
                <w:b/>
                <w:lang w:val="ka-GE"/>
              </w:rPr>
              <w:lastRenderedPageBreak/>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after="200" w:line="240" w:lineRule="auto"/>
              <w:rPr>
                <w:rFonts w:ascii="Sylfaen" w:eastAsiaTheme="minorEastAsia" w:hAnsi="Sylfaen" w:cs="Sylfaen"/>
                <w:b/>
                <w:lang w:val="ka-GE"/>
              </w:rPr>
            </w:pPr>
            <w:r w:rsidRPr="00A43221">
              <w:rPr>
                <w:rFonts w:ascii="Sylfaen" w:eastAsiaTheme="minorEastAsia" w:hAnsi="Sylfaen" w:cs="Sylfaen"/>
                <w:b/>
                <w:lang w:val="ka-GE"/>
              </w:rPr>
              <w:t>პროფესიული ცოდნა</w:t>
            </w:r>
          </w:p>
        </w:tc>
      </w:tr>
      <w:tr w:rsidR="00A43221" w:rsidRPr="00A43221" w:rsidTr="00E3261E">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cs="Sylfaen"/>
                <w:b/>
                <w:lang w:val="ka-GE"/>
              </w:rPr>
            </w:pPr>
            <w:r w:rsidRPr="00A43221">
              <w:rPr>
                <w:rFonts w:ascii="Sylfaen" w:eastAsiaTheme="minorEastAsia"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cs="Sylfaen"/>
                <w:b/>
                <w:lang w:val="ka-GE"/>
              </w:rPr>
            </w:pPr>
            <w:r w:rsidRPr="00A43221">
              <w:rPr>
                <w:rFonts w:ascii="Sylfaen" w:eastAsiaTheme="minorEastAsia" w:hAnsi="Sylfaen" w:cs="Sylfaen"/>
                <w:b/>
                <w:lang w:val="ka-GE"/>
              </w:rPr>
              <w:t>კომპიუტერული პროგრამები</w:t>
            </w:r>
          </w:p>
        </w:tc>
      </w:tr>
      <w:tr w:rsidR="00A43221" w:rsidRPr="00A43221" w:rsidTr="00E3261E">
        <w:trPr>
          <w:trHeight w:val="82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cs="Sylfaen"/>
                <w:lang w:val="ka-GE"/>
              </w:rPr>
            </w:pPr>
            <w:r w:rsidRPr="00A43221">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0" w:line="240" w:lineRule="auto"/>
              <w:ind w:left="567"/>
              <w:contextualSpacing/>
              <w:rPr>
                <w:rFonts w:ascii="Sylfaen" w:eastAsiaTheme="minorEastAsia" w:hAnsi="Sylfaen" w:cs="Sylfaen"/>
                <w:lang w:val="ka-GE"/>
              </w:rPr>
            </w:pPr>
          </w:p>
        </w:tc>
      </w:tr>
      <w:tr w:rsidR="00A43221" w:rsidRPr="00A43221" w:rsidTr="00E3261E">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cs="Sylfaen"/>
                <w:b/>
                <w:lang w:val="ka-GE"/>
              </w:rPr>
            </w:pPr>
            <w:r w:rsidRPr="00A43221">
              <w:rPr>
                <w:rFonts w:ascii="Sylfaen" w:eastAsiaTheme="minorEastAsia"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cs="Sylfaen"/>
                <w:b/>
                <w:lang w:val="ka-GE"/>
              </w:rPr>
            </w:pPr>
            <w:r w:rsidRPr="00A43221">
              <w:rPr>
                <w:rFonts w:ascii="Sylfaen" w:eastAsiaTheme="minorEastAsia" w:hAnsi="Sylfaen" w:cs="Sylfaen"/>
                <w:b/>
                <w:lang w:val="ka-GE"/>
              </w:rPr>
              <w:t>უცხო ენები</w:t>
            </w:r>
          </w:p>
        </w:tc>
      </w:tr>
      <w:tr w:rsidR="00A43221" w:rsidRPr="00A43221" w:rsidTr="00E3261E">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0" w:line="240" w:lineRule="auto"/>
              <w:rPr>
                <w:rFonts w:ascii="Sylfaen" w:eastAsiaTheme="minorEastAsia" w:hAnsi="Sylfaen"/>
                <w:lang w:val="ka-GE"/>
              </w:rPr>
            </w:pPr>
            <w:r w:rsidRPr="00A43221">
              <w:rPr>
                <w:rFonts w:ascii="Sylfaen" w:eastAsiaTheme="minorEastAsia" w:hAnsi="Sylfaen"/>
                <w:lang w:val="ka-GE"/>
              </w:rPr>
              <w:t>- ინგლისური ენა;</w:t>
            </w:r>
          </w:p>
          <w:p w:rsidR="00A43221" w:rsidRPr="00A43221" w:rsidRDefault="00A43221" w:rsidP="00A43221">
            <w:pPr>
              <w:spacing w:before="120" w:after="0" w:line="240" w:lineRule="auto"/>
              <w:rPr>
                <w:rFonts w:ascii="Sylfaen" w:eastAsiaTheme="minorEastAsia" w:hAnsi="Sylfaen"/>
                <w:lang w:val="ka-GE"/>
              </w:rPr>
            </w:pPr>
            <w:r w:rsidRPr="00A43221">
              <w:rPr>
                <w:rFonts w:ascii="Sylfaen" w:eastAsiaTheme="minorEastAsia" w:hAnsi="Sylfaen"/>
                <w:lang w:val="ka-GE"/>
              </w:rPr>
              <w:t>- რუსული ენა.</w:t>
            </w:r>
          </w:p>
          <w:p w:rsidR="00A43221" w:rsidRPr="00A43221" w:rsidRDefault="00A43221" w:rsidP="00A43221">
            <w:pPr>
              <w:spacing w:before="120" w:after="0" w:line="240" w:lineRule="auto"/>
              <w:rPr>
                <w:rFonts w:ascii="Sylfaen" w:eastAsiaTheme="minorEastAsia" w:hAnsi="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lang w:val="ka-GE"/>
              </w:rPr>
            </w:pPr>
          </w:p>
        </w:tc>
      </w:tr>
      <w:tr w:rsidR="00A43221" w:rsidRPr="00A43221"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1908"/>
              </w:tabs>
              <w:spacing w:after="0" w:line="276" w:lineRule="auto"/>
              <w:jc w:val="center"/>
              <w:rPr>
                <w:rFonts w:ascii="Sylfaen" w:eastAsiaTheme="minorEastAsia" w:hAnsi="Sylfaen"/>
                <w:b/>
                <w:lang w:val="ka-GE"/>
              </w:rPr>
            </w:pPr>
            <w:r w:rsidRPr="00A43221">
              <w:rPr>
                <w:rFonts w:ascii="Sylfaen" w:eastAsiaTheme="minorEastAsia" w:hAnsi="Sylfaen"/>
                <w:b/>
                <w:lang w:val="ka-GE"/>
              </w:rPr>
              <w:t>გამოცდილება</w:t>
            </w:r>
          </w:p>
        </w:tc>
      </w:tr>
      <w:tr w:rsidR="00A43221" w:rsidRPr="00A43221"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cs="Sylfaen"/>
                <w:lang w:val="en-US"/>
              </w:rPr>
            </w:pPr>
            <w:r w:rsidRPr="00A43221">
              <w:rPr>
                <w:rFonts w:ascii="Sylfaen" w:eastAsiaTheme="minorEastAsia" w:hAnsi="Sylfaen"/>
                <w:b/>
                <w:lang w:val="ka-GE"/>
              </w:rPr>
              <w:t>აუცილებელი:</w:t>
            </w:r>
            <w:r w:rsidRPr="00A43221">
              <w:rPr>
                <w:rFonts w:ascii="Sylfaen" w:eastAsiaTheme="minorEastAsia" w:hAnsi="Sylfaen"/>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0" w:line="276" w:lineRule="auto"/>
              <w:rPr>
                <w:rFonts w:ascii="Sylfaen" w:eastAsiaTheme="minorEastAsia" w:hAnsi="Sylfaen"/>
                <w:lang w:val="en-US"/>
              </w:rPr>
            </w:pPr>
            <w:r w:rsidRPr="00A43221">
              <w:rPr>
                <w:rFonts w:ascii="Sylfaen" w:eastAsiaTheme="minorEastAsia" w:hAnsi="Sylfaen"/>
                <w:b/>
                <w:lang w:val="ka-GE"/>
              </w:rPr>
              <w:t>სასურველი:</w:t>
            </w:r>
            <w:r w:rsidRPr="00A43221">
              <w:rPr>
                <w:rFonts w:ascii="Sylfaen" w:eastAsiaTheme="minorEastAsia" w:hAnsi="Sylfaen"/>
                <w:b/>
                <w:lang w:val="en-US"/>
              </w:rPr>
              <w:t xml:space="preserve"> </w:t>
            </w:r>
          </w:p>
        </w:tc>
      </w:tr>
      <w:tr w:rsidR="00A43221" w:rsidRPr="00A43221" w:rsidTr="00E3261E">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b/>
                <w:lang w:val="ka-GE"/>
              </w:rPr>
            </w:pPr>
            <w:r w:rsidRPr="00A43221">
              <w:rPr>
                <w:rFonts w:ascii="Sylfaen" w:eastAsiaTheme="minorEastAsia" w:hAnsi="Sylfaen" w:cs="Sylfaen"/>
                <w:b/>
                <w:lang w:val="ka-GE"/>
              </w:rPr>
              <w:t>სამუშაო</w:t>
            </w:r>
            <w:r w:rsidRPr="00A43221">
              <w:rPr>
                <w:rFonts w:ascii="Sylfaen" w:eastAsiaTheme="minorEastAsia"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b/>
                <w:lang w:val="ka-GE"/>
              </w:rPr>
            </w:pPr>
            <w:r w:rsidRPr="00A43221">
              <w:rPr>
                <w:rFonts w:ascii="Sylfaen" w:eastAsiaTheme="minorEastAsia" w:hAnsi="Sylfaen" w:cs="Sylfaen"/>
                <w:b/>
                <w:lang w:val="ka-GE"/>
              </w:rPr>
              <w:t>სამუშაო</w:t>
            </w:r>
            <w:r w:rsidRPr="00A43221">
              <w:rPr>
                <w:rFonts w:ascii="Sylfaen" w:eastAsiaTheme="minorEastAsia" w:hAnsi="Sylfaen"/>
                <w:b/>
                <w:lang w:val="ka-GE"/>
              </w:rPr>
              <w:t xml:space="preserve"> გამოცდილება:</w:t>
            </w:r>
          </w:p>
        </w:tc>
      </w:tr>
      <w:tr w:rsidR="00A43221" w:rsidRPr="00A43221" w:rsidTr="00E3261E">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cs="Sylfaen"/>
                <w:lang w:val="ka-GE"/>
              </w:rPr>
            </w:pPr>
            <w:r w:rsidRPr="00A43221">
              <w:rPr>
                <w:rFonts w:ascii="Sylfaen" w:eastAsiaTheme="minorEastAsia" w:hAnsi="Sylfaen" w:cs="Sylfaen"/>
                <w:lang w:val="ka-GE"/>
              </w:rPr>
              <w:t>2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cs="Sylfaen"/>
                <w:lang w:val="ka-GE"/>
              </w:rPr>
            </w:pPr>
          </w:p>
        </w:tc>
      </w:tr>
      <w:tr w:rsidR="00A43221" w:rsidRPr="00A43221" w:rsidTr="00E3261E">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b/>
                <w:lang w:val="ka-GE"/>
              </w:rPr>
            </w:pPr>
            <w:r w:rsidRPr="00A43221">
              <w:rPr>
                <w:rFonts w:ascii="Sylfaen" w:eastAsiaTheme="minorEastAsia" w:hAnsi="Sylfaen" w:cs="Sylfaen"/>
                <w:b/>
                <w:lang w:val="ka-GE"/>
              </w:rPr>
              <w:t>გამოცდილების</w:t>
            </w:r>
            <w:r w:rsidRPr="00A43221">
              <w:rPr>
                <w:rFonts w:ascii="Sylfaen" w:eastAsiaTheme="minorEastAsia"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b/>
                <w:lang w:val="ka-GE"/>
              </w:rPr>
            </w:pPr>
            <w:r w:rsidRPr="00A43221">
              <w:rPr>
                <w:rFonts w:ascii="Sylfaen" w:eastAsiaTheme="minorEastAsia" w:hAnsi="Sylfaen" w:cs="Sylfaen"/>
                <w:b/>
                <w:lang w:val="ka-GE"/>
              </w:rPr>
              <w:t>გამოცდილების</w:t>
            </w:r>
            <w:r w:rsidRPr="00A43221">
              <w:rPr>
                <w:rFonts w:ascii="Sylfaen" w:eastAsiaTheme="minorEastAsia" w:hAnsi="Sylfaen"/>
                <w:b/>
                <w:lang w:val="ka-GE"/>
              </w:rPr>
              <w:t xml:space="preserve"> სფერო</w:t>
            </w:r>
          </w:p>
        </w:tc>
      </w:tr>
      <w:tr w:rsidR="00A43221" w:rsidRPr="00A43221" w:rsidTr="00E3261E">
        <w:trPr>
          <w:trHeight w:val="81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spacing w:before="120" w:after="200" w:line="240" w:lineRule="auto"/>
              <w:rPr>
                <w:rFonts w:ascii="Sylfaen" w:eastAsiaTheme="minorEastAsia" w:hAnsi="Sylfaen" w:cs="Sylfaen"/>
                <w:lang w:val="ka-GE"/>
              </w:rPr>
            </w:pPr>
            <w:r w:rsidRPr="00A43221">
              <w:rPr>
                <w:rFonts w:ascii="Sylfaen" w:eastAsiaTheme="minorEastAsia" w:hAnsi="Sylfaen" w:cs="Sylfaen"/>
                <w:lang w:val="ka-GE"/>
              </w:rPr>
              <w:t>საერთაშორისო ურთიერთობებისა და პროტოკოლის მიმართულებით</w:t>
            </w:r>
          </w:p>
        </w:tc>
        <w:tc>
          <w:tcPr>
            <w:tcW w:w="5130" w:type="dxa"/>
            <w:tcBorders>
              <w:top w:val="single" w:sz="4" w:space="0" w:color="auto"/>
              <w:left w:val="single" w:sz="8" w:space="0" w:color="000000"/>
              <w:bottom w:val="single" w:sz="4" w:space="0" w:color="auto"/>
              <w:right w:val="single" w:sz="8" w:space="0" w:color="000000"/>
            </w:tcBorders>
            <w:shd w:val="clear" w:color="auto" w:fill="auto"/>
            <w:vAlign w:val="center"/>
          </w:tcPr>
          <w:p w:rsidR="00A43221" w:rsidRPr="00A43221" w:rsidRDefault="00A43221" w:rsidP="00A43221">
            <w:pPr>
              <w:tabs>
                <w:tab w:val="left" w:pos="4536"/>
              </w:tabs>
              <w:spacing w:after="0" w:line="276" w:lineRule="auto"/>
              <w:rPr>
                <w:rFonts w:ascii="Sylfaen" w:eastAsiaTheme="minorEastAsia" w:hAnsi="Sylfaen" w:cs="Sylfaen"/>
                <w:lang w:val="ka-GE"/>
              </w:rPr>
            </w:pPr>
          </w:p>
        </w:tc>
      </w:tr>
      <w:tr w:rsidR="00A43221" w:rsidRPr="00A43221" w:rsidTr="00E3261E">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200" w:line="276" w:lineRule="auto"/>
              <w:rPr>
                <w:rFonts w:ascii="Sylfaen" w:eastAsiaTheme="minorEastAsia" w:hAnsi="Sylfaen"/>
                <w:b/>
                <w:lang w:val="ka-GE"/>
              </w:rPr>
            </w:pPr>
            <w:r w:rsidRPr="00A43221">
              <w:rPr>
                <w:rFonts w:ascii="Sylfaen" w:eastAsiaTheme="minorEastAsia" w:hAnsi="Sylfaen" w:cs="Sylfaen"/>
                <w:b/>
                <w:lang w:val="ka-GE"/>
              </w:rPr>
              <w:t>ხელმძღვანელობის</w:t>
            </w:r>
            <w:r w:rsidRPr="00A43221">
              <w:rPr>
                <w:rFonts w:ascii="Sylfaen" w:eastAsiaTheme="minorEastAsia" w:hAnsi="Sylfaen"/>
                <w:b/>
                <w:lang w:val="ka-GE"/>
              </w:rPr>
              <w:t xml:space="preserve"> გამოცდილება</w:t>
            </w:r>
            <w:r w:rsidRPr="00A43221">
              <w:rPr>
                <w:rFonts w:ascii="Sylfaen" w:eastAsiaTheme="minorEastAsia" w:hAnsi="Sylfaen"/>
                <w:b/>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A43221" w:rsidRPr="00A43221" w:rsidRDefault="00A43221" w:rsidP="00A43221">
            <w:pPr>
              <w:tabs>
                <w:tab w:val="left" w:pos="4536"/>
              </w:tabs>
              <w:spacing w:after="200" w:line="276" w:lineRule="auto"/>
              <w:rPr>
                <w:rFonts w:ascii="Sylfaen" w:eastAsiaTheme="minorEastAsia" w:hAnsi="Sylfaen"/>
                <w:b/>
                <w:lang w:val="ka-GE"/>
              </w:rPr>
            </w:pPr>
            <w:r w:rsidRPr="00A43221">
              <w:rPr>
                <w:rFonts w:ascii="Sylfaen" w:eastAsiaTheme="minorEastAsia" w:hAnsi="Sylfaen" w:cs="Sylfaen"/>
                <w:b/>
                <w:lang w:val="ka-GE"/>
              </w:rPr>
              <w:t>ხელმძღვანელობის</w:t>
            </w:r>
            <w:r w:rsidRPr="00A43221">
              <w:rPr>
                <w:rFonts w:ascii="Sylfaen" w:eastAsiaTheme="minorEastAsia" w:hAnsi="Sylfaen"/>
                <w:b/>
                <w:lang w:val="ka-GE"/>
              </w:rPr>
              <w:t xml:space="preserve"> გამოცდილება</w:t>
            </w:r>
            <w:r w:rsidRPr="00A43221">
              <w:rPr>
                <w:rFonts w:ascii="Sylfaen" w:eastAsiaTheme="minorEastAsia" w:hAnsi="Sylfaen"/>
                <w:b/>
                <w:lang w:val="en-US"/>
              </w:rPr>
              <w:t>:</w:t>
            </w:r>
          </w:p>
        </w:tc>
      </w:tr>
      <w:tr w:rsidR="00A43221" w:rsidRPr="00A43221" w:rsidTr="00E3261E">
        <w:trPr>
          <w:trHeight w:val="431"/>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4536"/>
              </w:tabs>
              <w:spacing w:after="200" w:line="276" w:lineRule="auto"/>
              <w:rPr>
                <w:rFonts w:ascii="Sylfaen" w:eastAsiaTheme="minorEastAsia" w:hAnsi="Sylfaen" w:cs="Sylfaen"/>
                <w:lang w:val="ka-GE"/>
              </w:rPr>
            </w:pPr>
          </w:p>
        </w:tc>
      </w:tr>
      <w:tr w:rsidR="00A43221" w:rsidRPr="00A43221"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tabs>
                <w:tab w:val="left" w:pos="-1908"/>
              </w:tabs>
              <w:spacing w:after="0" w:line="276" w:lineRule="auto"/>
              <w:jc w:val="center"/>
              <w:rPr>
                <w:rFonts w:ascii="Sylfaen" w:eastAsiaTheme="minorEastAsia" w:hAnsi="Sylfaen"/>
                <w:b/>
                <w:lang w:val="ka-GE"/>
              </w:rPr>
            </w:pPr>
            <w:r w:rsidRPr="00A43221">
              <w:rPr>
                <w:rFonts w:ascii="Sylfaen" w:eastAsiaTheme="minorEastAsia" w:hAnsi="Sylfaen"/>
                <w:b/>
                <w:lang w:val="ka-GE"/>
              </w:rPr>
              <w:t>კომპეტენციები</w:t>
            </w:r>
            <w:r w:rsidRPr="00A43221">
              <w:rPr>
                <w:rFonts w:ascii="Sylfaen" w:eastAsiaTheme="minorEastAsia" w:hAnsi="Sylfaen"/>
                <w:b/>
                <w:lang w:val="en-US"/>
              </w:rPr>
              <w:t xml:space="preserve"> </w:t>
            </w:r>
            <w:r w:rsidRPr="00A43221">
              <w:rPr>
                <w:rFonts w:ascii="Sylfaen" w:eastAsiaTheme="minorEastAsia" w:hAnsi="Sylfaen"/>
                <w:b/>
                <w:lang w:val="ka-GE"/>
              </w:rPr>
              <w:t>და უნარები</w:t>
            </w:r>
          </w:p>
        </w:tc>
      </w:tr>
      <w:tr w:rsidR="00A43221" w:rsidRPr="00A43221"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A43221" w:rsidRPr="00A43221" w:rsidRDefault="00A43221" w:rsidP="00A43221">
            <w:pPr>
              <w:numPr>
                <w:ilvl w:val="0"/>
                <w:numId w:val="4"/>
              </w:numPr>
              <w:spacing w:after="0" w:line="276" w:lineRule="auto"/>
              <w:contextualSpacing/>
              <w:rPr>
                <w:rFonts w:ascii="Sylfaen" w:eastAsiaTheme="minorEastAsia" w:hAnsi="Sylfaen"/>
                <w:lang w:val="ka-GE"/>
              </w:rPr>
            </w:pPr>
            <w:r w:rsidRPr="00A43221">
              <w:rPr>
                <w:rFonts w:ascii="Sylfaen" w:eastAsiaTheme="minorEastAsia" w:hAnsi="Sylfaen" w:cs="Sylfaen"/>
                <w:lang w:val="ka-GE"/>
              </w:rPr>
              <w:t>ეფექტური კომუნიკაციისა და მოლაპარაკებების წარმართვის უნარი;</w:t>
            </w:r>
          </w:p>
          <w:p w:rsidR="00A43221" w:rsidRPr="00A43221" w:rsidRDefault="00A43221" w:rsidP="00A43221">
            <w:pPr>
              <w:numPr>
                <w:ilvl w:val="0"/>
                <w:numId w:val="4"/>
              </w:numPr>
              <w:spacing w:after="0" w:line="276" w:lineRule="auto"/>
              <w:contextualSpacing/>
              <w:rPr>
                <w:rFonts w:ascii="Sylfaen" w:eastAsiaTheme="minorEastAsia" w:hAnsi="Sylfaen"/>
                <w:lang w:val="ka-GE"/>
              </w:rPr>
            </w:pPr>
            <w:r w:rsidRPr="00A43221">
              <w:rPr>
                <w:rFonts w:ascii="Sylfaen" w:eastAsiaTheme="minorEastAsia" w:hAnsi="Sylfaen" w:cs="Sylfaen"/>
                <w:lang w:val="ka-GE"/>
              </w:rPr>
              <w:lastRenderedPageBreak/>
              <w:t>კომპლექსური აზროვნების უნარი;</w:t>
            </w:r>
          </w:p>
          <w:p w:rsidR="00A43221" w:rsidRPr="00A43221" w:rsidRDefault="00A43221" w:rsidP="00A43221">
            <w:pPr>
              <w:numPr>
                <w:ilvl w:val="0"/>
                <w:numId w:val="4"/>
              </w:numPr>
              <w:spacing w:after="0" w:line="276" w:lineRule="auto"/>
              <w:contextualSpacing/>
              <w:rPr>
                <w:rFonts w:ascii="Sylfaen" w:eastAsiaTheme="minorEastAsia" w:hAnsi="Sylfaen"/>
                <w:lang w:val="ka-GE"/>
              </w:rPr>
            </w:pPr>
            <w:r w:rsidRPr="00A43221">
              <w:rPr>
                <w:rFonts w:ascii="Sylfaen" w:eastAsiaTheme="minorEastAsia" w:hAnsi="Sylfaen" w:cs="Sylfaen"/>
                <w:lang w:val="ka-GE"/>
              </w:rPr>
              <w:t>სტრუქტურული ერთეულისა და ინდივიდუალური ამოცანების დასახვის უნარი;</w:t>
            </w:r>
          </w:p>
          <w:p w:rsidR="00A43221" w:rsidRPr="00A43221" w:rsidRDefault="00A43221" w:rsidP="00A43221">
            <w:pPr>
              <w:numPr>
                <w:ilvl w:val="0"/>
                <w:numId w:val="4"/>
              </w:numPr>
              <w:spacing w:after="0" w:line="276" w:lineRule="auto"/>
              <w:contextualSpacing/>
              <w:rPr>
                <w:rFonts w:ascii="Sylfaen" w:eastAsiaTheme="minorEastAsia" w:hAnsi="Sylfaen"/>
                <w:lang w:val="ka-GE"/>
              </w:rPr>
            </w:pPr>
            <w:r w:rsidRPr="00A43221">
              <w:rPr>
                <w:rFonts w:ascii="Sylfaen" w:eastAsiaTheme="minorEastAsia" w:hAnsi="Sylfaen" w:cs="Sylfaen"/>
                <w:lang w:val="ka-GE"/>
              </w:rPr>
              <w:t>ცვლილებების  ინიციირებისა და მართვის უნარი;</w:t>
            </w:r>
          </w:p>
          <w:p w:rsidR="00A43221" w:rsidRPr="00A43221" w:rsidRDefault="00A43221" w:rsidP="00A43221">
            <w:pPr>
              <w:numPr>
                <w:ilvl w:val="0"/>
                <w:numId w:val="4"/>
              </w:numPr>
              <w:spacing w:after="0" w:line="276" w:lineRule="auto"/>
              <w:contextualSpacing/>
              <w:rPr>
                <w:rFonts w:ascii="Sylfaen" w:eastAsiaTheme="minorEastAsia" w:hAnsi="Sylfaen"/>
                <w:lang w:val="ka-GE"/>
              </w:rPr>
            </w:pPr>
            <w:r w:rsidRPr="00A43221">
              <w:rPr>
                <w:rFonts w:ascii="Sylfaen" w:eastAsiaTheme="minorEastAsia" w:hAnsi="Sylfaen" w:cs="Sylfaen"/>
                <w:lang w:val="ka-GE"/>
              </w:rPr>
              <w:t>თათბირებისა და შეხვედრების წარმართვის უნარი;</w:t>
            </w:r>
          </w:p>
          <w:p w:rsidR="00A43221" w:rsidRPr="00A43221" w:rsidRDefault="00A43221" w:rsidP="00A43221">
            <w:pPr>
              <w:numPr>
                <w:ilvl w:val="0"/>
                <w:numId w:val="4"/>
              </w:numPr>
              <w:spacing w:after="0" w:line="276" w:lineRule="auto"/>
              <w:contextualSpacing/>
              <w:rPr>
                <w:rFonts w:ascii="Sylfaen" w:eastAsiaTheme="minorEastAsia" w:hAnsi="Sylfaen"/>
                <w:lang w:val="ka-GE"/>
              </w:rPr>
            </w:pPr>
            <w:r w:rsidRPr="00A43221">
              <w:rPr>
                <w:rFonts w:ascii="Sylfaen" w:eastAsiaTheme="minorEastAsia" w:hAnsi="Sylfaen" w:cs="Sylfaen"/>
                <w:lang w:val="ka-GE"/>
              </w:rPr>
              <w:t>მოხელის პროფესიული განვითარების, შეფასებისა და მოტივირების უნარი;</w:t>
            </w:r>
          </w:p>
          <w:p w:rsidR="00A43221" w:rsidRPr="00A43221" w:rsidRDefault="00A43221" w:rsidP="00A43221">
            <w:pPr>
              <w:numPr>
                <w:ilvl w:val="0"/>
                <w:numId w:val="4"/>
              </w:numPr>
              <w:spacing w:after="0" w:line="276" w:lineRule="auto"/>
              <w:contextualSpacing/>
              <w:rPr>
                <w:rFonts w:ascii="Sylfaen" w:eastAsiaTheme="minorEastAsia" w:hAnsi="Sylfaen"/>
                <w:lang w:val="ka-GE"/>
              </w:rPr>
            </w:pPr>
            <w:r w:rsidRPr="00A43221">
              <w:rPr>
                <w:rFonts w:ascii="Sylfaen" w:eastAsiaTheme="minorEastAsia" w:hAnsi="Sylfaen" w:cs="Sylfaen"/>
                <w:lang w:val="ka-GE"/>
              </w:rPr>
              <w:t>პრობლემების გადაჭრისა და კონფლიქტების მართვის უნარი;</w:t>
            </w:r>
          </w:p>
          <w:p w:rsidR="00A43221" w:rsidRPr="00A43221" w:rsidRDefault="00A43221" w:rsidP="00A43221">
            <w:pPr>
              <w:numPr>
                <w:ilvl w:val="0"/>
                <w:numId w:val="4"/>
              </w:numPr>
              <w:spacing w:after="0" w:line="276" w:lineRule="auto"/>
              <w:contextualSpacing/>
              <w:rPr>
                <w:rFonts w:ascii="Sylfaen" w:eastAsiaTheme="minorEastAsia" w:hAnsi="Sylfaen"/>
                <w:lang w:val="ka-GE"/>
              </w:rPr>
            </w:pPr>
            <w:r w:rsidRPr="00A43221">
              <w:rPr>
                <w:rFonts w:ascii="Sylfaen" w:eastAsiaTheme="minorEastAsia" w:hAnsi="Sylfaen" w:cs="Sylfaen"/>
                <w:lang w:val="ka-GE"/>
              </w:rPr>
              <w:t>გუნდის განვითარების უნარი.</w:t>
            </w:r>
          </w:p>
        </w:tc>
      </w:tr>
    </w:tbl>
    <w:p w:rsidR="00A43221" w:rsidRPr="00A43221" w:rsidRDefault="00A43221" w:rsidP="00A43221">
      <w:pPr>
        <w:tabs>
          <w:tab w:val="left" w:pos="4536"/>
        </w:tabs>
        <w:spacing w:after="0" w:line="240" w:lineRule="auto"/>
        <w:rPr>
          <w:rFonts w:ascii="Sylfaen" w:eastAsia="Calibri" w:hAnsi="Sylfaen" w:cs="Times New Roman"/>
          <w:bCs/>
          <w:lang w:val="en-US" w:eastAsia="ru-RU"/>
        </w:rPr>
      </w:pPr>
    </w:p>
    <w:p w:rsidR="00A43221" w:rsidRPr="00A43221" w:rsidRDefault="00A43221" w:rsidP="00A43221">
      <w:pPr>
        <w:tabs>
          <w:tab w:val="left" w:pos="4536"/>
        </w:tabs>
        <w:spacing w:after="0" w:line="240" w:lineRule="auto"/>
        <w:rPr>
          <w:rFonts w:ascii="Sylfaen" w:eastAsia="Calibri" w:hAnsi="Sylfaen" w:cs="Times New Roman"/>
          <w:bCs/>
          <w:lang w:val="en-US" w:eastAsia="ru-RU"/>
        </w:rPr>
      </w:pPr>
    </w:p>
    <w:p w:rsidR="00A43221" w:rsidRPr="00A43221" w:rsidRDefault="00A43221" w:rsidP="00A43221">
      <w:pPr>
        <w:tabs>
          <w:tab w:val="left" w:pos="4536"/>
        </w:tabs>
        <w:spacing w:after="0" w:line="240" w:lineRule="auto"/>
        <w:rPr>
          <w:rFonts w:ascii="Sylfaen" w:eastAsia="Calibri" w:hAnsi="Sylfaen" w:cs="Times New Roman"/>
          <w:b/>
          <w:bCs/>
          <w:lang w:val="ka-GE" w:eastAsia="ru-RU"/>
        </w:rPr>
      </w:pPr>
      <w:r w:rsidRPr="00A43221">
        <w:rPr>
          <w:rFonts w:ascii="Sylfaen" w:eastAsia="Calibri" w:hAnsi="Sylfaen" w:cs="Times New Roman"/>
          <w:b/>
          <w:bCs/>
          <w:lang w:val="ka-GE" w:eastAsia="ru-RU"/>
        </w:rPr>
        <w:t xml:space="preserve">უშუალო უფროსი (სახელი გვარი, თანამდებობა): </w:t>
      </w:r>
    </w:p>
    <w:p w:rsidR="00A43221" w:rsidRPr="00A43221" w:rsidRDefault="00A43221" w:rsidP="00A43221">
      <w:pPr>
        <w:tabs>
          <w:tab w:val="left" w:pos="4536"/>
        </w:tabs>
        <w:spacing w:before="240" w:after="0" w:line="240" w:lineRule="auto"/>
        <w:rPr>
          <w:rFonts w:ascii="Sylfaen" w:eastAsia="Calibri" w:hAnsi="Sylfaen" w:cs="Times New Roman"/>
          <w:b/>
          <w:bCs/>
          <w:lang w:val="ka-GE" w:eastAsia="ru-RU"/>
        </w:rPr>
      </w:pPr>
      <w:r w:rsidRPr="00A43221">
        <w:rPr>
          <w:rFonts w:ascii="Sylfaen" w:eastAsia="Calibri" w:hAnsi="Sylfaen" w:cs="Times New Roman"/>
          <w:b/>
          <w:bCs/>
          <w:lang w:val="ka-GE" w:eastAsia="ru-RU"/>
        </w:rPr>
        <w:t>ხელმოწერა  ______________________</w:t>
      </w:r>
    </w:p>
    <w:p w:rsidR="00A43221" w:rsidRPr="00A43221" w:rsidRDefault="00A43221" w:rsidP="00A43221">
      <w:pPr>
        <w:tabs>
          <w:tab w:val="left" w:pos="4536"/>
        </w:tabs>
        <w:spacing w:after="0" w:line="240" w:lineRule="auto"/>
        <w:rPr>
          <w:rFonts w:ascii="Sylfaen" w:eastAsia="Calibri" w:hAnsi="Sylfaen" w:cs="Times New Roman"/>
          <w:b/>
          <w:bCs/>
          <w:lang w:val="ka-GE" w:eastAsia="ru-RU"/>
        </w:rPr>
      </w:pPr>
    </w:p>
    <w:p w:rsidR="00A43221" w:rsidRPr="00A43221" w:rsidRDefault="00A43221" w:rsidP="00A43221">
      <w:pPr>
        <w:tabs>
          <w:tab w:val="left" w:pos="4536"/>
        </w:tabs>
        <w:spacing w:after="0" w:line="240" w:lineRule="auto"/>
        <w:rPr>
          <w:rFonts w:ascii="Sylfaen" w:eastAsia="Calibri" w:hAnsi="Sylfaen" w:cs="Times New Roman"/>
          <w:b/>
          <w:bCs/>
          <w:lang w:val="ka-GE" w:eastAsia="ru-RU"/>
        </w:rPr>
      </w:pPr>
    </w:p>
    <w:p w:rsidR="00A43221" w:rsidRPr="00A43221" w:rsidRDefault="00A43221" w:rsidP="00A43221">
      <w:pPr>
        <w:tabs>
          <w:tab w:val="left" w:pos="4536"/>
        </w:tabs>
        <w:spacing w:after="0" w:line="240" w:lineRule="auto"/>
        <w:rPr>
          <w:rFonts w:ascii="Sylfaen" w:eastAsia="Calibri" w:hAnsi="Sylfaen" w:cs="Times New Roman"/>
          <w:b/>
          <w:bCs/>
          <w:lang w:val="ka-GE" w:eastAsia="ru-RU"/>
        </w:rPr>
      </w:pPr>
      <w:r w:rsidRPr="00A43221">
        <w:rPr>
          <w:rFonts w:ascii="Sylfaen" w:eastAsia="Calibri" w:hAnsi="Sylfaen" w:cs="Times New Roman"/>
          <w:b/>
          <w:bCs/>
          <w:lang w:val="ka-GE" w:eastAsia="ru-RU"/>
        </w:rPr>
        <w:t>თანამშრომელი</w:t>
      </w:r>
      <w:r w:rsidRPr="00A43221">
        <w:rPr>
          <w:rFonts w:ascii="Sylfaen" w:eastAsia="Calibri" w:hAnsi="Sylfaen" w:cs="Times New Roman"/>
          <w:b/>
          <w:bCs/>
          <w:lang w:val="en-US" w:eastAsia="ru-RU"/>
        </w:rPr>
        <w:t xml:space="preserve"> (</w:t>
      </w:r>
      <w:r w:rsidRPr="00A43221">
        <w:rPr>
          <w:rFonts w:ascii="Sylfaen" w:eastAsia="Calibri" w:hAnsi="Sylfaen" w:cs="Times New Roman"/>
          <w:b/>
          <w:bCs/>
          <w:lang w:val="ka-GE" w:eastAsia="ru-RU"/>
        </w:rPr>
        <w:t xml:space="preserve">სახელი, გვარი):  </w:t>
      </w:r>
    </w:p>
    <w:p w:rsidR="00A43221" w:rsidRPr="00A43221" w:rsidRDefault="00A43221" w:rsidP="00A43221">
      <w:pPr>
        <w:tabs>
          <w:tab w:val="left" w:pos="4536"/>
        </w:tabs>
        <w:spacing w:before="240" w:after="0" w:line="240" w:lineRule="auto"/>
        <w:rPr>
          <w:rFonts w:ascii="Sylfaen" w:eastAsia="Calibri" w:hAnsi="Sylfaen" w:cs="Times New Roman"/>
          <w:b/>
          <w:bCs/>
          <w:lang w:val="ka-GE" w:eastAsia="ru-RU"/>
        </w:rPr>
      </w:pPr>
      <w:r w:rsidRPr="00A43221">
        <w:rPr>
          <w:rFonts w:ascii="Sylfaen" w:eastAsia="Calibri" w:hAnsi="Sylfaen" w:cs="Times New Roman"/>
          <w:b/>
          <w:bCs/>
          <w:lang w:val="ka-GE" w:eastAsia="ru-RU"/>
        </w:rPr>
        <w:t>ხელმოწერა  ______________________</w:t>
      </w:r>
    </w:p>
    <w:p w:rsidR="00A43221" w:rsidRPr="00A43221" w:rsidRDefault="00A43221" w:rsidP="00A43221">
      <w:pPr>
        <w:tabs>
          <w:tab w:val="left" w:pos="4536"/>
        </w:tabs>
        <w:spacing w:before="240" w:after="0" w:line="240" w:lineRule="auto"/>
        <w:rPr>
          <w:rFonts w:ascii="Sylfaen" w:eastAsia="Calibri" w:hAnsi="Sylfaen" w:cs="Times New Roman"/>
          <w:b/>
          <w:bCs/>
          <w:lang w:val="ka-GE" w:eastAsia="ru-RU"/>
        </w:rPr>
      </w:pPr>
    </w:p>
    <w:p w:rsidR="00A43221" w:rsidRPr="00A43221" w:rsidRDefault="00A43221" w:rsidP="00A43221">
      <w:pPr>
        <w:spacing w:before="240" w:after="0" w:line="276" w:lineRule="auto"/>
        <w:rPr>
          <w:rFonts w:ascii="Sylfaen" w:eastAsiaTheme="minorEastAsia" w:hAnsi="Sylfaen"/>
          <w:b/>
          <w:lang w:val="ka-GE"/>
        </w:rPr>
      </w:pPr>
      <w:r w:rsidRPr="00A43221">
        <w:rPr>
          <w:rFonts w:ascii="Sylfaen" w:eastAsiaTheme="minorEastAsia" w:hAnsi="Sylfaen"/>
          <w:b/>
          <w:lang w:val="ka-GE"/>
        </w:rPr>
        <w:t>თარიღი  _________________________</w:t>
      </w:r>
    </w:p>
    <w:p w:rsidR="00A43221" w:rsidRPr="00A43221" w:rsidRDefault="00A43221" w:rsidP="00A43221">
      <w:pPr>
        <w:spacing w:after="200" w:line="276" w:lineRule="auto"/>
        <w:rPr>
          <w:rFonts w:eastAsiaTheme="minorEastAsia"/>
          <w:lang w:val="en-US"/>
        </w:rPr>
      </w:pPr>
    </w:p>
    <w:p w:rsidR="009E7FD5" w:rsidRDefault="002D15EC"/>
    <w:sectPr w:rsidR="009E7FD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5EC" w:rsidRDefault="002D15EC" w:rsidP="00A43221">
      <w:pPr>
        <w:spacing w:after="0" w:line="240" w:lineRule="auto"/>
      </w:pPr>
      <w:r>
        <w:separator/>
      </w:r>
    </w:p>
  </w:endnote>
  <w:endnote w:type="continuationSeparator" w:id="0">
    <w:p w:rsidR="002D15EC" w:rsidRDefault="002D15EC" w:rsidP="00A43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5EC" w:rsidRDefault="002D15EC" w:rsidP="00A43221">
      <w:pPr>
        <w:spacing w:after="0" w:line="240" w:lineRule="auto"/>
      </w:pPr>
      <w:r>
        <w:separator/>
      </w:r>
    </w:p>
  </w:footnote>
  <w:footnote w:type="continuationSeparator" w:id="0">
    <w:p w:rsidR="002D15EC" w:rsidRDefault="002D15EC" w:rsidP="00A43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221" w:rsidRDefault="00A43221">
    <w:pPr>
      <w:pStyle w:val="Header"/>
    </w:pPr>
    <w:r w:rsidRPr="00A43221">
      <w:rPr>
        <w:rFonts w:ascii="Sylfaen" w:eastAsia="Times New Roman" w:hAnsi="Sylfaen" w:cs="Sylfaen"/>
        <w:bCs/>
        <w:kern w:val="36"/>
        <w:lang w:val="ka-GE"/>
      </w:rPr>
      <w:t>საერთაშორისო ურთიერთობებისა და პროტოკოლის სამმართველო</w:t>
    </w:r>
  </w:p>
  <w:p w:rsidR="00A43221" w:rsidRDefault="00A4322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AB1"/>
    <w:multiLevelType w:val="hybridMultilevel"/>
    <w:tmpl w:val="01DA52A0"/>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B664E1"/>
    <w:multiLevelType w:val="hybridMultilevel"/>
    <w:tmpl w:val="1A381EC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D137A3C"/>
    <w:multiLevelType w:val="hybridMultilevel"/>
    <w:tmpl w:val="3FB8E4B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DB1DAA"/>
    <w:multiLevelType w:val="hybridMultilevel"/>
    <w:tmpl w:val="62C8F4F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CEE3E5D"/>
    <w:multiLevelType w:val="hybridMultilevel"/>
    <w:tmpl w:val="81622E7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5E7"/>
    <w:rsid w:val="00074B92"/>
    <w:rsid w:val="000D05E7"/>
    <w:rsid w:val="002D15EC"/>
    <w:rsid w:val="00A43221"/>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4E246E-154E-43B3-85C0-4524570C8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32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3221"/>
  </w:style>
  <w:style w:type="paragraph" w:styleId="Footer">
    <w:name w:val="footer"/>
    <w:basedOn w:val="Normal"/>
    <w:link w:val="FooterChar"/>
    <w:uiPriority w:val="99"/>
    <w:unhideWhenUsed/>
    <w:rsid w:val="00A432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3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1986</Words>
  <Characters>11323</Characters>
  <Application>Microsoft Office Word</Application>
  <DocSecurity>0</DocSecurity>
  <Lines>94</Lines>
  <Paragraphs>26</Paragraphs>
  <ScaleCrop>false</ScaleCrop>
  <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2</cp:revision>
  <dcterms:created xsi:type="dcterms:W3CDTF">2021-02-04T22:48:00Z</dcterms:created>
  <dcterms:modified xsi:type="dcterms:W3CDTF">2021-02-04T22:49:00Z</dcterms:modified>
</cp:coreProperties>
</file>